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ind w:firstLine="0" w:firstLineChars="0"/>
        <w:rPr>
          <w:rFonts w:hint="default" w:ascii="Times New Roman" w:hAnsi="Times New Roman" w:eastAsia="方正黑体_GBK" w:cs="Times New Roman"/>
          <w:color w:val="000000"/>
          <w:szCs w:val="32"/>
          <w:lang w:val="en-US" w:eastAsia="zh-CN"/>
        </w:rPr>
      </w:pPr>
      <w:bookmarkStart w:id="0" w:name="_GoBack"/>
      <w:bookmarkEnd w:id="0"/>
      <w:r>
        <w:rPr>
          <w:rFonts w:hint="default" w:ascii="Times New Roman" w:hAnsi="Times New Roman" w:eastAsia="方正黑体_GBK" w:cs="Times New Roman"/>
          <w:color w:val="000000"/>
          <w:szCs w:val="32"/>
        </w:rPr>
        <w:t>附件</w:t>
      </w:r>
      <w:r>
        <w:rPr>
          <w:rFonts w:hint="default" w:ascii="Times New Roman" w:hAnsi="Times New Roman" w:eastAsia="方正黑体_GBK" w:cs="Times New Roman"/>
          <w:color w:val="000000"/>
          <w:szCs w:val="32"/>
          <w:lang w:val="en-US" w:eastAsia="zh-CN"/>
        </w:rPr>
        <w:t>2</w:t>
      </w:r>
    </w:p>
    <w:p>
      <w:pPr>
        <w:overflowPunct w:val="0"/>
        <w:adjustRightInd w:val="0"/>
        <w:snapToGrid w:val="0"/>
        <w:ind w:firstLine="0" w:firstLineChars="0"/>
        <w:rPr>
          <w:rFonts w:hint="eastAsia" w:ascii="Times New Roman" w:hAnsi="Times New Roman" w:eastAsia="方正黑体_GBK" w:cs="Times New Roman"/>
          <w:color w:val="000000"/>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color w:val="000000"/>
          <w:sz w:val="44"/>
          <w:szCs w:val="44"/>
          <w:lang w:val="en-US" w:eastAsia="zh-CN"/>
        </w:rPr>
        <w:t>2024年度宿迁市社科研究家庭家教家风建设专项课题申报表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left"/>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黑体" w:hAnsi="黑体" w:eastAsia="黑体" w:cs="黑体"/>
          <w:sz w:val="32"/>
          <w:szCs w:val="32"/>
          <w:lang w:val="en-US" w:eastAsia="zh-CN"/>
        </w:rPr>
        <w:t>一、基本信息</w:t>
      </w:r>
    </w:p>
    <w:p>
      <w:pPr>
        <w:overflowPunct w:val="0"/>
        <w:adjustRightInd w:val="0"/>
        <w:snapToGrid w:val="0"/>
        <w:spacing w:line="240" w:lineRule="exact"/>
        <w:ind w:firstLine="0" w:firstLineChars="0"/>
        <w:jc w:val="center"/>
        <w:rPr>
          <w:rFonts w:hint="default" w:ascii="Times New Roman" w:hAnsi="Times New Roman" w:eastAsia="黑体" w:cs="Times New Roman"/>
          <w:color w:val="000000"/>
          <w:sz w:val="48"/>
          <w:szCs w:val="48"/>
        </w:rPr>
      </w:pPr>
    </w:p>
    <w:tbl>
      <w:tblPr>
        <w:tblStyle w:val="7"/>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046"/>
        <w:gridCol w:w="837"/>
        <w:gridCol w:w="78"/>
        <w:gridCol w:w="731"/>
        <w:gridCol w:w="898"/>
        <w:gridCol w:w="1354"/>
        <w:gridCol w:w="1454"/>
        <w:gridCol w:w="76"/>
        <w:gridCol w:w="1436"/>
        <w:gridCol w:w="722"/>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07" w:hRule="atLeast"/>
          <w:jc w:val="center"/>
        </w:trPr>
        <w:tc>
          <w:tcPr>
            <w:tcW w:w="19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负责人姓名</w:t>
            </w:r>
          </w:p>
        </w:tc>
        <w:tc>
          <w:tcPr>
            <w:tcW w:w="16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c>
          <w:tcPr>
            <w:tcW w:w="13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性别</w:t>
            </w:r>
          </w:p>
        </w:tc>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出生年月</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eastAsia" w:ascii="Times New Roman" w:hAnsi="Times New Roman" w:eastAsia="黑体"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02" w:hRule="atLeast"/>
          <w:jc w:val="center"/>
        </w:trPr>
        <w:tc>
          <w:tcPr>
            <w:tcW w:w="19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学历</w:t>
            </w:r>
          </w:p>
        </w:tc>
        <w:tc>
          <w:tcPr>
            <w:tcW w:w="16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c>
          <w:tcPr>
            <w:tcW w:w="13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专业职称</w:t>
            </w:r>
          </w:p>
        </w:tc>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研究专长</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8" w:hRule="atLeast"/>
          <w:jc w:val="center"/>
        </w:trPr>
        <w:tc>
          <w:tcPr>
            <w:tcW w:w="19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工作单位</w:t>
            </w:r>
          </w:p>
        </w:tc>
        <w:tc>
          <w:tcPr>
            <w:tcW w:w="443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行政职务</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78" w:hRule="atLeast"/>
          <w:jc w:val="center"/>
        </w:trPr>
        <w:tc>
          <w:tcPr>
            <w:tcW w:w="1961"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以往承担课题和学术研究的主要情况</w:t>
            </w:r>
          </w:p>
        </w:tc>
        <w:tc>
          <w:tcPr>
            <w:tcW w:w="7655" w:type="dxa"/>
            <w:gridSpan w:val="8"/>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22" w:hRule="atLeast"/>
          <w:jc w:val="center"/>
        </w:trPr>
        <w:tc>
          <w:tcPr>
            <w:tcW w:w="1961" w:type="dxa"/>
            <w:gridSpan w:val="3"/>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c>
          <w:tcPr>
            <w:tcW w:w="7655" w:type="dxa"/>
            <w:gridSpan w:val="8"/>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86" w:hRule="atLeast"/>
          <w:jc w:val="center"/>
        </w:trPr>
        <w:tc>
          <w:tcPr>
            <w:tcW w:w="1961" w:type="dxa"/>
            <w:gridSpan w:val="3"/>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c>
          <w:tcPr>
            <w:tcW w:w="7655" w:type="dxa"/>
            <w:gridSpan w:val="8"/>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82" w:hRule="atLeast"/>
          <w:jc w:val="center"/>
        </w:trPr>
        <w:tc>
          <w:tcPr>
            <w:tcW w:w="196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通讯地址</w:t>
            </w:r>
          </w:p>
        </w:tc>
        <w:tc>
          <w:tcPr>
            <w:tcW w:w="443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c>
          <w:tcPr>
            <w:tcW w:w="15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联系电话</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92" w:hRule="atLeast"/>
          <w:jc w:val="center"/>
        </w:trPr>
        <w:tc>
          <w:tcPr>
            <w:tcW w:w="9616" w:type="dxa"/>
            <w:gridSpan w:val="11"/>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黑体" w:cs="Times New Roman"/>
                <w:bCs/>
                <w:color w:val="000000"/>
                <w:sz w:val="24"/>
                <w:szCs w:val="24"/>
              </w:rPr>
            </w:pPr>
            <w:r>
              <w:rPr>
                <w:rFonts w:hint="default" w:ascii="Times New Roman" w:hAnsi="Times New Roman" w:eastAsia="黑体" w:cs="Times New Roman"/>
                <w:bCs/>
                <w:color w:val="000000"/>
                <w:sz w:val="24"/>
                <w:szCs w:val="24"/>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82"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rPr>
            </w:pPr>
            <w:r>
              <w:rPr>
                <w:rFonts w:hint="default" w:ascii="Times New Roman" w:hAnsi="Times New Roman" w:eastAsia="宋体"/>
                <w:sz w:val="21"/>
                <w:szCs w:val="21"/>
              </w:rPr>
              <w:t>姓名</w:t>
            </w:r>
          </w:p>
        </w:tc>
        <w:tc>
          <w:tcPr>
            <w:tcW w:w="8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rPr>
            </w:pPr>
            <w:r>
              <w:rPr>
                <w:rFonts w:hint="default" w:ascii="Times New Roman" w:hAnsi="Times New Roman" w:eastAsia="宋体"/>
                <w:sz w:val="21"/>
                <w:szCs w:val="21"/>
              </w:rPr>
              <w:t>性别</w:t>
            </w:r>
          </w:p>
        </w:tc>
        <w:tc>
          <w:tcPr>
            <w:tcW w:w="8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rPr>
            </w:pPr>
            <w:r>
              <w:rPr>
                <w:rFonts w:hint="default" w:ascii="Times New Roman" w:hAnsi="Times New Roman" w:eastAsia="宋体"/>
                <w:sz w:val="21"/>
                <w:szCs w:val="21"/>
              </w:rPr>
              <w:t>年龄</w:t>
            </w:r>
          </w:p>
        </w:tc>
        <w:tc>
          <w:tcPr>
            <w:tcW w:w="22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rPr>
            </w:pPr>
            <w:r>
              <w:rPr>
                <w:rFonts w:hint="default" w:ascii="Times New Roman" w:hAnsi="Times New Roman" w:eastAsia="宋体"/>
                <w:sz w:val="21"/>
                <w:szCs w:val="21"/>
              </w:rPr>
              <w:t>行政职务或职称</w:t>
            </w:r>
          </w:p>
        </w:tc>
        <w:tc>
          <w:tcPr>
            <w:tcW w:w="15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rPr>
            </w:pPr>
            <w:r>
              <w:rPr>
                <w:rFonts w:hint="default" w:ascii="Times New Roman" w:hAnsi="Times New Roman" w:eastAsia="宋体"/>
                <w:sz w:val="21"/>
                <w:szCs w:val="21"/>
              </w:rPr>
              <w:t>研究专长</w:t>
            </w:r>
          </w:p>
        </w:tc>
        <w:tc>
          <w:tcPr>
            <w:tcW w:w="21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rPr>
            </w:pPr>
            <w:r>
              <w:rPr>
                <w:rFonts w:hint="default" w:ascii="Times New Roman" w:hAnsi="Times New Roman" w:eastAsia="宋体"/>
                <w:sz w:val="21"/>
                <w:szCs w:val="21"/>
              </w:rPr>
              <w:t>工作单位</w:t>
            </w:r>
          </w:p>
        </w:tc>
        <w:tc>
          <w:tcPr>
            <w:tcW w:w="9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val="en-US" w:eastAsia="zh-CN"/>
              </w:rPr>
            </w:pPr>
            <w:r>
              <w:rPr>
                <w:rFonts w:hint="eastAsia" w:eastAsia="宋体"/>
                <w:sz w:val="21"/>
                <w:szCs w:val="21"/>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5"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83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809"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lang w:val="en-US" w:eastAsia="zh-CN"/>
              </w:rPr>
            </w:pPr>
          </w:p>
        </w:tc>
        <w:tc>
          <w:tcPr>
            <w:tcW w:w="2252"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2158"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sz w:val="28"/>
                <w:szCs w:val="28"/>
              </w:rPr>
            </w:pPr>
          </w:p>
        </w:tc>
        <w:tc>
          <w:tcPr>
            <w:tcW w:w="98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47"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83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809"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2252"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2158"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98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57"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83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809"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2252"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2158"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98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43"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83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809"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2252"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2158"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98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88"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83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809"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2252"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2158"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c>
          <w:tcPr>
            <w:tcW w:w="98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sz w:val="28"/>
                <w:szCs w:val="28"/>
              </w:rPr>
            </w:pPr>
          </w:p>
        </w:tc>
      </w:tr>
    </w:tbl>
    <w:p>
      <w:pPr>
        <w:overflowPunct w:val="0"/>
        <w:adjustRightInd w:val="0"/>
        <w:snapToGrid w:val="0"/>
        <w:ind w:firstLine="0" w:firstLineChars="0"/>
        <w:textAlignment w:val="center"/>
        <w:rPr>
          <w:rFonts w:hint="default" w:ascii="Times New Roman" w:hAnsi="Times New Roman" w:eastAsia="黑体" w:cs="Times New Roman"/>
          <w:bCs/>
          <w:color w:val="000000"/>
          <w:szCs w:val="32"/>
          <w:lang w:val="en-US" w:eastAsia="zh-CN"/>
        </w:rPr>
      </w:pPr>
      <w:r>
        <w:rPr>
          <w:rFonts w:hint="default" w:ascii="Times New Roman" w:hAnsi="Times New Roman" w:eastAsia="黑体" w:cs="Times New Roman"/>
          <w:bCs/>
          <w:color w:val="000000"/>
          <w:szCs w:val="32"/>
          <w:lang w:val="en-US" w:eastAsia="zh-CN"/>
        </w:rPr>
        <w:t>二、课题设计论证（请详细填写，可以附页，</w:t>
      </w:r>
      <w:r>
        <w:rPr>
          <w:rFonts w:hint="eastAsia" w:ascii="Times New Roman" w:hAnsi="Times New Roman" w:eastAsia="黑体" w:cs="Times New Roman"/>
          <w:bCs/>
          <w:color w:val="000000"/>
          <w:szCs w:val="32"/>
          <w:lang w:val="en-US" w:eastAsia="zh-CN"/>
        </w:rPr>
        <w:t>600</w:t>
      </w:r>
      <w:r>
        <w:rPr>
          <w:rFonts w:hint="default" w:ascii="Times New Roman" w:hAnsi="Times New Roman" w:eastAsia="黑体" w:cs="Times New Roman"/>
          <w:bCs/>
          <w:color w:val="000000"/>
          <w:szCs w:val="32"/>
          <w:lang w:val="en-US" w:eastAsia="zh-CN"/>
        </w:rPr>
        <w:t>字左右）</w:t>
      </w:r>
    </w:p>
    <w:tbl>
      <w:tblPr>
        <w:tblStyle w:val="7"/>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0" w:hRule="atLeast"/>
          <w:jc w:val="center"/>
        </w:trPr>
        <w:tc>
          <w:tcPr>
            <w:tcW w:w="950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422" w:firstLineChars="200"/>
              <w:jc w:val="both"/>
              <w:textAlignment w:val="auto"/>
              <w:rPr>
                <w:rFonts w:hint="eastAsia" w:eastAsia="宋体"/>
                <w:b/>
                <w:bCs/>
                <w:sz w:val="21"/>
                <w:szCs w:val="21"/>
              </w:rPr>
            </w:pPr>
            <w:r>
              <w:rPr>
                <w:rFonts w:hint="eastAsia" w:eastAsia="宋体"/>
                <w:b/>
                <w:bCs/>
                <w:sz w:val="21"/>
                <w:szCs w:val="21"/>
              </w:rPr>
              <w:t>本表参照以下提纲撰写，要求逻辑清晰，主题突出，层次分明，内容详实，排版清晰。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rPr>
            </w:pPr>
            <w:r>
              <w:rPr>
                <w:rFonts w:hint="eastAsia" w:eastAsia="宋体"/>
                <w:b/>
                <w:bCs/>
                <w:sz w:val="21"/>
                <w:szCs w:val="21"/>
              </w:rPr>
              <w:t>1.选题依据。</w:t>
            </w:r>
            <w:r>
              <w:rPr>
                <w:rFonts w:eastAsia="宋体"/>
                <w:sz w:val="21"/>
                <w:szCs w:val="21"/>
              </w:rPr>
              <w:t>研究内容在国内外同一领域的现状与趋势分析</w:t>
            </w:r>
            <w:r>
              <w:rPr>
                <w:rFonts w:hint="eastAsia" w:eastAsia="宋体"/>
                <w:sz w:val="21"/>
                <w:szCs w:val="21"/>
                <w:lang w:eastAsia="zh-CN"/>
              </w:rPr>
              <w:t>，</w:t>
            </w:r>
            <w:r>
              <w:rPr>
                <w:rFonts w:hint="eastAsia" w:eastAsia="宋体"/>
                <w:sz w:val="21"/>
                <w:szCs w:val="21"/>
              </w:rPr>
              <w:t>本课题研究</w:t>
            </w:r>
            <w:r>
              <w:rPr>
                <w:rFonts w:hint="eastAsia" w:eastAsia="宋体"/>
                <w:sz w:val="21"/>
                <w:szCs w:val="21"/>
                <w:lang w:val="en-US" w:eastAsia="zh-CN"/>
              </w:rPr>
              <w:t>在家庭家庭家风建设领域</w:t>
            </w:r>
            <w:r>
              <w:rPr>
                <w:rFonts w:hint="eastAsia" w:eastAsia="宋体"/>
                <w:sz w:val="21"/>
                <w:szCs w:val="21"/>
              </w:rPr>
              <w:t>的应用价值和学术价值。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rPr>
            </w:pPr>
            <w:r>
              <w:rPr>
                <w:rFonts w:hint="eastAsia" w:eastAsia="宋体"/>
                <w:b/>
                <w:bCs/>
                <w:sz w:val="21"/>
                <w:szCs w:val="21"/>
              </w:rPr>
              <w:t>2.研究内容。</w:t>
            </w:r>
            <w:r>
              <w:rPr>
                <w:rFonts w:hint="eastAsia" w:eastAsia="宋体"/>
                <w:sz w:val="21"/>
                <w:szCs w:val="21"/>
              </w:rPr>
              <w:t>本课题研究的</w:t>
            </w:r>
            <w:r>
              <w:rPr>
                <w:rFonts w:hint="eastAsia" w:eastAsia="宋体"/>
                <w:sz w:val="21"/>
                <w:szCs w:val="21"/>
                <w:lang w:val="en-US" w:eastAsia="zh-CN"/>
              </w:rPr>
              <w:t>目标、</w:t>
            </w:r>
            <w:r>
              <w:rPr>
                <w:rFonts w:hint="eastAsia" w:eastAsia="宋体"/>
                <w:sz w:val="21"/>
                <w:szCs w:val="21"/>
              </w:rPr>
              <w:t>基本观点</w:t>
            </w:r>
            <w:r>
              <w:rPr>
                <w:rFonts w:hint="eastAsia" w:eastAsia="宋体"/>
                <w:sz w:val="21"/>
                <w:szCs w:val="21"/>
                <w:lang w:eastAsia="zh-CN"/>
              </w:rPr>
              <w:t>、</w:t>
            </w:r>
            <w:r>
              <w:rPr>
                <w:rFonts w:hint="eastAsia" w:eastAsia="宋体"/>
                <w:sz w:val="21"/>
                <w:szCs w:val="21"/>
                <w:lang w:val="en-US" w:eastAsia="zh-CN"/>
              </w:rPr>
              <w:t>解决问题、</w:t>
            </w:r>
            <w:r>
              <w:rPr>
                <w:rFonts w:hint="eastAsia" w:eastAsia="宋体"/>
                <w:sz w:val="21"/>
                <w:szCs w:val="21"/>
              </w:rPr>
              <w:t>框架思路、重点难点</w:t>
            </w:r>
            <w:r>
              <w:rPr>
                <w:rFonts w:hint="eastAsia" w:eastAsia="宋体"/>
                <w:sz w:val="21"/>
                <w:szCs w:val="21"/>
                <w:lang w:val="en-US" w:eastAsia="zh-CN"/>
              </w:rPr>
              <w:t>等</w:t>
            </w:r>
            <w:r>
              <w:rPr>
                <w:rFonts w:hint="eastAsia" w:eastAsia="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宋体"/>
                <w:sz w:val="21"/>
                <w:szCs w:val="21"/>
              </w:rPr>
            </w:pPr>
            <w:r>
              <w:rPr>
                <w:rFonts w:hint="eastAsia" w:eastAsia="宋体"/>
                <w:b/>
                <w:bCs/>
                <w:sz w:val="21"/>
                <w:szCs w:val="21"/>
              </w:rPr>
              <w:t>3.创新之处。</w:t>
            </w:r>
            <w:r>
              <w:rPr>
                <w:rFonts w:hint="eastAsia" w:eastAsia="宋体"/>
                <w:sz w:val="21"/>
                <w:szCs w:val="21"/>
              </w:rPr>
              <w:t>在学术思想、学术观点、研究方法等方面的特色和创新。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宋体"/>
                <w:sz w:val="21"/>
                <w:szCs w:val="21"/>
              </w:rPr>
            </w:pPr>
            <w:r>
              <w:rPr>
                <w:rFonts w:hint="eastAsia" w:eastAsia="宋体"/>
                <w:b/>
                <w:bCs/>
                <w:sz w:val="21"/>
                <w:szCs w:val="21"/>
              </w:rPr>
              <w:t>4.参考文献。</w:t>
            </w:r>
            <w:r>
              <w:rPr>
                <w:rFonts w:hint="eastAsia" w:eastAsia="宋体"/>
                <w:sz w:val="21"/>
                <w:szCs w:val="21"/>
              </w:rPr>
              <w:t>开展本课题研究的主要中外参考文献（略写）。</w:t>
            </w: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ascii="Times New Roman" w:hAnsi="Times New Roman" w:eastAsia="方正仿宋_GBK"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cs="Times New Roman"/>
                <w:color w:val="000000"/>
                <w:szCs w:val="24"/>
                <w:lang w:eastAsia="zh-CN"/>
              </w:rPr>
            </w:pPr>
          </w:p>
          <w:p>
            <w:pPr>
              <w:overflowPunct w:val="0"/>
              <w:adjustRightInd w:val="0"/>
              <w:snapToGrid w:val="0"/>
              <w:spacing w:line="560" w:lineRule="exact"/>
              <w:ind w:firstLine="0" w:firstLineChars="0"/>
              <w:jc w:val="both"/>
              <w:textAlignment w:val="center"/>
              <w:rPr>
                <w:rFonts w:hint="eastAsia" w:cs="Times New Roman"/>
                <w:color w:val="00000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Height w:val="916" w:hRule="atLeast"/>
          <w:jc w:val="center"/>
        </w:trPr>
        <w:tc>
          <w:tcPr>
            <w:tcW w:w="9320" w:type="dxa"/>
            <w:vAlign w:val="top"/>
          </w:tcPr>
          <w:p>
            <w:pPr>
              <w:ind w:left="0" w:leftChars="0" w:firstLine="0" w:firstLineChars="0"/>
              <w:rPr>
                <w:rFonts w:hint="default" w:ascii="Times New Roman" w:hAnsi="Times New Roman" w:eastAsia="方正黑体_GBK" w:cs="Times New Roman"/>
                <w:b w:val="0"/>
                <w:bCs w:val="0"/>
                <w:sz w:val="36"/>
                <w:szCs w:val="36"/>
              </w:rPr>
            </w:pPr>
            <w:r>
              <w:rPr>
                <w:rFonts w:hint="default" w:ascii="Times New Roman" w:hAnsi="Times New Roman" w:eastAsia="方正黑体_GBK" w:cs="Times New Roman"/>
                <w:b w:val="0"/>
                <w:bCs w:val="0"/>
                <w:sz w:val="36"/>
                <w:szCs w:val="36"/>
              </w:rPr>
              <w:t>申请者的承诺：</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baseline"/>
              <w:rPr>
                <w:rFonts w:hint="default" w:ascii="Times New Roman" w:hAnsi="Times New Roman" w:eastAsia="方正仿宋_GBK" w:cs="Times New Roman"/>
                <w:sz w:val="32"/>
                <w:szCs w:val="22"/>
                <w:highlight w:val="none"/>
                <w:lang w:val="en-US" w:eastAsia="zh-CN"/>
              </w:rPr>
            </w:pPr>
            <w:r>
              <w:rPr>
                <w:rFonts w:hint="default" w:ascii="Times New Roman" w:hAnsi="Times New Roman" w:eastAsia="方正仿宋_GBK" w:cs="Times New Roman"/>
                <w:sz w:val="32"/>
                <w:szCs w:val="22"/>
                <w:highlight w:val="none"/>
                <w:lang w:val="en-US" w:eastAsia="zh-CN"/>
              </w:rPr>
              <w:t>我承诺对本申请书填写的各项内容的真实性负责，保证没有知识产权争议。如获准立项，我承诺以本申请书为有法律约束力的立项协议，遵守</w:t>
            </w:r>
            <w:r>
              <w:rPr>
                <w:rFonts w:hint="eastAsia" w:ascii="Times New Roman" w:hAnsi="Times New Roman" w:cs="Times New Roman"/>
                <w:sz w:val="32"/>
                <w:szCs w:val="22"/>
                <w:highlight w:val="none"/>
                <w:lang w:val="en-US" w:eastAsia="zh-CN"/>
              </w:rPr>
              <w:t>宿迁市妇女联合会</w:t>
            </w:r>
            <w:r>
              <w:rPr>
                <w:rFonts w:hint="default" w:ascii="Times New Roman" w:hAnsi="Times New Roman" w:eastAsia="方正仿宋_GBK" w:cs="Times New Roman"/>
                <w:sz w:val="32"/>
                <w:szCs w:val="22"/>
                <w:highlight w:val="none"/>
                <w:lang w:val="en-US" w:eastAsia="zh-CN"/>
              </w:rPr>
              <w:t>、宿迁市哲学社会科学界联合会的相关规定，按计划认真开展研究工作，取得预期研究成果。中共宿迁市委人才工作领导小组办公室、宿迁市哲学社会科学界联合会有使用本申请书所有数据和资料的权利。若填报失实、违反规定，本人将承担全部责任。</w:t>
            </w:r>
          </w:p>
          <w:p>
            <w:pPr>
              <w:overflowPunct w:val="0"/>
              <w:adjustRightInd w:val="0"/>
              <w:snapToGrid w:val="0"/>
              <w:spacing w:line="440" w:lineRule="exact"/>
              <w:ind w:firstLine="0" w:firstLineChars="0"/>
              <w:rPr>
                <w:rFonts w:hint="default" w:ascii="Times New Roman" w:hAnsi="Times New Roman" w:eastAsia="仿宋_GB2312" w:cs="Times New Roman"/>
                <w:color w:val="000000"/>
                <w:sz w:val="20"/>
                <w:szCs w:val="20"/>
              </w:rPr>
            </w:pPr>
          </w:p>
          <w:p>
            <w:pPr>
              <w:overflowPunct w:val="0"/>
              <w:adjustRightInd w:val="0"/>
              <w:snapToGrid w:val="0"/>
              <w:spacing w:line="440" w:lineRule="exact"/>
              <w:ind w:firstLine="0" w:firstLineChars="0"/>
              <w:rPr>
                <w:rFonts w:hint="default" w:ascii="Times New Roman" w:hAnsi="Times New Roman" w:eastAsia="仿宋_GB2312" w:cs="Times New Roman"/>
                <w:color w:val="000000"/>
                <w:sz w:val="20"/>
                <w:szCs w:val="20"/>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baseline"/>
              <w:rPr>
                <w:rFonts w:hint="default" w:ascii="Times New Roman" w:hAnsi="Times New Roman" w:eastAsia="方正仿宋_GBK" w:cs="Times New Roman"/>
                <w:sz w:val="32"/>
                <w:szCs w:val="22"/>
                <w:highlight w:val="none"/>
                <w:lang w:val="en-US" w:eastAsia="zh-CN"/>
              </w:rPr>
            </w:pPr>
            <w:r>
              <w:rPr>
                <w:rFonts w:hint="default" w:ascii="Times New Roman" w:hAnsi="Times New Roman" w:cs="Times New Roman"/>
                <w:sz w:val="32"/>
                <w:szCs w:val="22"/>
                <w:highlight w:val="none"/>
                <w:lang w:val="en-US" w:eastAsia="zh-CN"/>
              </w:rPr>
              <w:t xml:space="preserve">                        </w:t>
            </w:r>
            <w:r>
              <w:rPr>
                <w:rFonts w:hint="default" w:ascii="Times New Roman" w:hAnsi="Times New Roman" w:eastAsia="方正仿宋_GBK" w:cs="Times New Roman"/>
                <w:sz w:val="32"/>
                <w:szCs w:val="22"/>
                <w:highlight w:val="none"/>
                <w:lang w:val="en-US" w:eastAsia="zh-CN"/>
              </w:rPr>
              <w:t>申请者（签章）：</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right"/>
              <w:textAlignment w:val="baseline"/>
              <w:rPr>
                <w:rFonts w:hint="default" w:ascii="Times New Roman" w:hAnsi="Times New Roman" w:eastAsia="仿宋_GB2312" w:cs="Times New Roman"/>
                <w:color w:val="000000"/>
                <w:szCs w:val="24"/>
              </w:rPr>
            </w:pPr>
            <w:r>
              <w:rPr>
                <w:rFonts w:hint="default" w:ascii="Times New Roman" w:hAnsi="Times New Roman" w:eastAsia="方正仿宋_GBK" w:cs="Times New Roman"/>
                <w:sz w:val="32"/>
                <w:szCs w:val="22"/>
                <w:highlight w:val="none"/>
                <w:lang w:val="en-US" w:eastAsia="zh-CN"/>
              </w:rPr>
              <w:t xml:space="preserve">年   月   日  </w:t>
            </w:r>
            <w:r>
              <w:rPr>
                <w:rFonts w:hint="default" w:ascii="Times New Roman" w:hAnsi="Times New Roman" w:eastAsia="仿宋_GB2312" w:cs="Times New Roman"/>
                <w:color w:val="000000"/>
                <w:sz w:val="30"/>
                <w:szCs w:val="30"/>
              </w:rPr>
              <w:t xml:space="preserve">  </w:t>
            </w:r>
          </w:p>
          <w:p>
            <w:pPr>
              <w:overflowPunct w:val="0"/>
              <w:adjustRightInd w:val="0"/>
              <w:snapToGrid w:val="0"/>
              <w:spacing w:line="560" w:lineRule="exact"/>
              <w:ind w:firstLine="0" w:firstLineChars="0"/>
              <w:rPr>
                <w:rFonts w:hint="default" w:ascii="Times New Roman" w:hAnsi="Times New Roman" w:eastAsia="黑体" w:cs="Times New Roman"/>
                <w:bCs/>
                <w:color w:val="000000"/>
                <w:sz w:val="36"/>
                <w:szCs w:val="36"/>
              </w:rPr>
            </w:pPr>
            <w:r>
              <w:rPr>
                <w:rFonts w:hint="default" w:ascii="Times New Roman" w:hAnsi="Times New Roman" w:eastAsia="黑体" w:cs="Times New Roman"/>
                <w:bCs/>
                <w:color w:val="000000"/>
                <w:sz w:val="36"/>
                <w:szCs w:val="36"/>
              </w:rPr>
              <w:t>推荐单位承诺：</w:t>
            </w: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baseline"/>
              <w:rPr>
                <w:rFonts w:hint="default" w:ascii="Times New Roman" w:hAnsi="Times New Roman" w:eastAsia="方正仿宋_GBK" w:cs="Times New Roman"/>
                <w:sz w:val="32"/>
                <w:szCs w:val="22"/>
                <w:highlight w:val="none"/>
                <w:lang w:val="en-US" w:eastAsia="zh-CN"/>
              </w:rPr>
            </w:pPr>
            <w:r>
              <w:rPr>
                <w:rFonts w:hint="default" w:ascii="Times New Roman" w:hAnsi="Times New Roman" w:eastAsia="方正仿宋_GBK" w:cs="Times New Roman"/>
                <w:sz w:val="32"/>
                <w:szCs w:val="22"/>
                <w:highlight w:val="none"/>
                <w:lang w:val="en-US" w:eastAsia="zh-CN"/>
              </w:rPr>
              <w:t>本单位对申请者填写的各项内容的真实性负责，保证没有知识产权的争议。如获立项，承诺以本表为有约束力的协议，遵守</w:t>
            </w:r>
            <w:r>
              <w:rPr>
                <w:rFonts w:hint="eastAsia" w:ascii="Times New Roman" w:hAnsi="Times New Roman" w:cs="Times New Roman"/>
                <w:sz w:val="32"/>
                <w:szCs w:val="22"/>
                <w:highlight w:val="none"/>
                <w:lang w:val="en-US" w:eastAsia="zh-CN"/>
              </w:rPr>
              <w:t>宿迁市妇女联合会</w:t>
            </w:r>
            <w:r>
              <w:rPr>
                <w:rFonts w:hint="default" w:ascii="Times New Roman" w:hAnsi="Times New Roman" w:eastAsia="方正仿宋_GBK" w:cs="Times New Roman"/>
                <w:sz w:val="32"/>
                <w:szCs w:val="22"/>
                <w:highlight w:val="none"/>
                <w:lang w:val="en-US" w:eastAsia="zh-CN"/>
              </w:rPr>
              <w:t>、宿迁市哲学社会科学界联合会的有关规定，为本课题研究提供必要的支持，并做好课题研究的协调和管理工作，对本课题的完成提供信誉保证。</w:t>
            </w:r>
          </w:p>
          <w:p>
            <w:pPr>
              <w:overflowPunct w:val="0"/>
              <w:adjustRightInd w:val="0"/>
              <w:snapToGrid w:val="0"/>
              <w:spacing w:line="440" w:lineRule="exact"/>
              <w:ind w:firstLine="0" w:firstLineChars="0"/>
              <w:rPr>
                <w:rFonts w:hint="default" w:ascii="Times New Roman" w:hAnsi="Times New Roman" w:eastAsia="仿宋_GB2312" w:cs="Times New Roman"/>
                <w:color w:val="000000"/>
                <w:sz w:val="20"/>
                <w:szCs w:val="20"/>
              </w:rPr>
            </w:pPr>
          </w:p>
          <w:p>
            <w:pPr>
              <w:overflowPunct w:val="0"/>
              <w:adjustRightInd w:val="0"/>
              <w:snapToGrid w:val="0"/>
              <w:spacing w:line="440" w:lineRule="exact"/>
              <w:ind w:firstLine="0" w:firstLineChars="0"/>
              <w:rPr>
                <w:rFonts w:hint="default" w:ascii="Times New Roman" w:hAnsi="Times New Roman" w:eastAsia="仿宋_GB2312" w:cs="Times New Roman"/>
                <w:color w:val="000000"/>
                <w:sz w:val="20"/>
                <w:szCs w:val="20"/>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center"/>
              <w:textAlignment w:val="baseline"/>
              <w:rPr>
                <w:rFonts w:hint="default" w:ascii="Times New Roman" w:hAnsi="Times New Roman" w:eastAsia="方正仿宋_GBK" w:cs="Times New Roman"/>
                <w:sz w:val="32"/>
                <w:szCs w:val="22"/>
                <w:highlight w:val="none"/>
                <w:lang w:val="en-US" w:eastAsia="zh-CN"/>
              </w:rPr>
            </w:pPr>
            <w:r>
              <w:rPr>
                <w:rFonts w:hint="default" w:ascii="Times New Roman" w:hAnsi="Times New Roman" w:cs="Times New Roman"/>
                <w:sz w:val="32"/>
                <w:szCs w:val="22"/>
                <w:highlight w:val="none"/>
                <w:lang w:val="en-US" w:eastAsia="zh-CN"/>
              </w:rPr>
              <w:t xml:space="preserve">                         </w:t>
            </w:r>
            <w:r>
              <w:rPr>
                <w:rFonts w:hint="default" w:ascii="Times New Roman" w:hAnsi="Times New Roman" w:eastAsia="方正仿宋_GBK" w:cs="Times New Roman"/>
                <w:sz w:val="32"/>
                <w:szCs w:val="22"/>
                <w:highlight w:val="none"/>
                <w:lang w:val="en-US" w:eastAsia="zh-CN"/>
              </w:rPr>
              <w:t>单位（盖章）：</w:t>
            </w:r>
          </w:p>
          <w:p>
            <w:pPr>
              <w:widowControl w:val="0"/>
              <w:numPr>
                <w:ilvl w:val="0"/>
                <w:numId w:val="0"/>
              </w:numPr>
              <w:snapToGrid w:val="0"/>
              <w:spacing w:before="156" w:beforeLines="50"/>
              <w:ind w:firstLine="7040" w:firstLineChars="220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方正仿宋_GBK" w:cs="Times New Roman"/>
                <w:sz w:val="32"/>
                <w:szCs w:val="22"/>
                <w:highlight w:val="none"/>
                <w:lang w:val="en-US" w:eastAsia="zh-CN"/>
              </w:rPr>
              <w:t>年   月   日</w:t>
            </w:r>
          </w:p>
        </w:tc>
      </w:tr>
    </w:tbl>
    <w:p>
      <w:pPr>
        <w:ind w:left="0" w:leftChars="0" w:firstLine="0" w:firstLineChars="0"/>
        <w:rPr>
          <w:rFonts w:hint="default" w:ascii="Times New Roman" w:hAnsi="Times New Roman" w:cs="Times New Roman"/>
          <w:b/>
          <w:bCs/>
          <w:lang w:val="en-US" w:eastAsia="zh-CN"/>
        </w:rPr>
      </w:pPr>
    </w:p>
    <w:sectPr>
      <w:footerReference r:id="rId5" w:type="default"/>
      <w:pgSz w:w="11906" w:h="16838"/>
      <w:pgMar w:top="1984" w:right="1800" w:bottom="187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F27135-1E37-428C-81A7-63B7EDA201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embedRegular r:id="rId2" w:fontKey="{74D2A39A-BA07-4A20-9A2F-25C47E2A04D5}"/>
  </w:font>
  <w:font w:name="方正黑体_GBK">
    <w:panose1 w:val="03000509000000000000"/>
    <w:charset w:val="86"/>
    <w:family w:val="script"/>
    <w:pitch w:val="default"/>
    <w:sig w:usb0="00000001" w:usb1="080E0000" w:usb2="00000000" w:usb3="00000000" w:csb0="00040000" w:csb1="00000000"/>
    <w:embedRegular r:id="rId3" w:fontKey="{0395A427-11F6-4C5A-B3EE-1117D9F6E717}"/>
  </w:font>
  <w:font w:name="方正小标宋简体">
    <w:panose1 w:val="02000000000000000000"/>
    <w:charset w:val="86"/>
    <w:family w:val="auto"/>
    <w:pitch w:val="default"/>
    <w:sig w:usb0="00000001" w:usb1="08000000" w:usb2="00000000" w:usb3="00000000" w:csb0="00040000" w:csb1="00000000"/>
    <w:embedRegular r:id="rId4" w:fontKey="{D1F41D88-3279-4D05-8B1C-706DE75BE57B}"/>
  </w:font>
  <w:font w:name="方正楷体_GBK">
    <w:panose1 w:val="02000000000000000000"/>
    <w:charset w:val="86"/>
    <w:family w:val="script"/>
    <w:pitch w:val="default"/>
    <w:sig w:usb0="800002BF" w:usb1="38CF7CFA" w:usb2="00000016"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0FCE0BD9-7A2C-4383-B2A5-B3A013D0C4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WViOTg5YmMzNDc4MTZjNmExNjYzODgwZGE1YTcifQ=="/>
  </w:docVars>
  <w:rsids>
    <w:rsidRoot w:val="11C3481B"/>
    <w:rsid w:val="02284AF7"/>
    <w:rsid w:val="073C43E9"/>
    <w:rsid w:val="0D1F336B"/>
    <w:rsid w:val="11C3481B"/>
    <w:rsid w:val="2E3035CF"/>
    <w:rsid w:val="3190000A"/>
    <w:rsid w:val="3E3258D7"/>
    <w:rsid w:val="3E5D30E0"/>
    <w:rsid w:val="3F292D06"/>
    <w:rsid w:val="4BAB34B4"/>
    <w:rsid w:val="513514A8"/>
    <w:rsid w:val="68021180"/>
    <w:rsid w:val="6A701C86"/>
    <w:rsid w:val="6DF95579"/>
    <w:rsid w:val="7315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480" w:firstLineChars="20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outlineLvl w:val="1"/>
    </w:pPr>
    <w:rPr>
      <w:rFonts w:ascii="Arial" w:hAnsi="Arial" w:eastAsia="方正黑体_GBK"/>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BodyText1I2"/>
    <w:basedOn w:val="10"/>
    <w:next w:val="12"/>
    <w:qFormat/>
    <w:uiPriority w:val="0"/>
    <w:pPr>
      <w:ind w:firstLine="420"/>
    </w:pPr>
  </w:style>
  <w:style w:type="paragraph" w:customStyle="1" w:styleId="10">
    <w:name w:val="BodyTextIndent"/>
    <w:basedOn w:val="1"/>
    <w:next w:val="11"/>
    <w:qFormat/>
    <w:uiPriority w:val="0"/>
    <w:pPr>
      <w:ind w:left="420" w:leftChars="200"/>
    </w:pPr>
  </w:style>
  <w:style w:type="paragraph" w:customStyle="1" w:styleId="11">
    <w:name w:val="NormalIndent"/>
    <w:basedOn w:val="1"/>
    <w:qFormat/>
    <w:uiPriority w:val="0"/>
    <w:pPr>
      <w:ind w:firstLine="420" w:firstLineChars="200"/>
    </w:pPr>
  </w:style>
  <w:style w:type="paragraph" w:customStyle="1" w:styleId="12">
    <w:name w:val="BodyText1I"/>
    <w:basedOn w:val="13"/>
    <w:qFormat/>
    <w:uiPriority w:val="0"/>
    <w:pPr>
      <w:ind w:firstLine="420" w:firstLineChars="100"/>
    </w:pPr>
  </w:style>
  <w:style w:type="paragraph" w:customStyle="1" w:styleId="13">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2312</Words>
  <Characters>2396</Characters>
  <Lines>0</Lines>
  <Paragraphs>0</Paragraphs>
  <TotalTime>2</TotalTime>
  <ScaleCrop>false</ScaleCrop>
  <LinksUpToDate>false</LinksUpToDate>
  <CharactersWithSpaces>2498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2024-06-25T01:35:00Z</dcterms:created>
  <dc:creator>一刹花火1405053458</dc:creator>
  <cp:lastModifiedBy>WPS_1655082733</cp:lastModifiedBy>
  <cp:lastPrinted>2024-07-02T02:07:00Z</cp:lastPrinted>
  <dcterms:modified xsi:type="dcterms:W3CDTF">2024-07-08T04:30:56Z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5517E1D8A9A34DC4979046A5C4CC038D_13</vt:lpwstr>
  </property>
</Properties>
</file>