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5" w:type="default"/>
          <w:pgSz w:w="11906" w:h="16839"/>
          <w:pgMar w:top="1431" w:right="1531" w:bottom="1564" w:left="1544" w:header="0" w:footer="1311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1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1"/>
          <w:szCs w:val="31"/>
        </w:rPr>
        <w:t>附</w:t>
      </w:r>
      <w:r>
        <w:rPr>
          <w:rFonts w:ascii="黑体" w:hAnsi="黑体" w:eastAsia="黑体" w:cs="黑体"/>
          <w:spacing w:val="-7"/>
          <w:sz w:val="31"/>
          <w:szCs w:val="31"/>
        </w:rPr>
        <w:t>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85" w:line="186" w:lineRule="auto"/>
        <w:ind w:left="266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江苏省新闻出版局</w:t>
      </w:r>
    </w:p>
    <w:p>
      <w:pPr>
        <w:spacing w:before="129" w:line="186" w:lineRule="auto"/>
        <w:ind w:left="123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于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开展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年出版物发行单位</w:t>
      </w:r>
    </w:p>
    <w:p>
      <w:pPr>
        <w:spacing w:before="124" w:line="209" w:lineRule="auto"/>
        <w:ind w:left="245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年度核验工作的通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333" w:lineRule="auto"/>
        <w:ind w:left="50" w:hanging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各设区</w:t>
      </w:r>
      <w:r>
        <w:rPr>
          <w:rFonts w:ascii="仿宋" w:hAnsi="仿宋" w:eastAsia="仿宋" w:cs="仿宋"/>
          <w:spacing w:val="7"/>
          <w:sz w:val="31"/>
          <w:szCs w:val="31"/>
        </w:rPr>
        <w:t>市</w:t>
      </w:r>
      <w:r>
        <w:rPr>
          <w:rFonts w:ascii="仿宋" w:hAnsi="仿宋" w:eastAsia="仿宋" w:cs="仿宋"/>
          <w:spacing w:val="5"/>
          <w:sz w:val="31"/>
          <w:szCs w:val="31"/>
        </w:rPr>
        <w:t>新闻出版局，昆山市、泰兴市、沭阳县新闻出版局，各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出版物批发单位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</w:p>
    <w:p>
      <w:pPr>
        <w:spacing w:before="4" w:line="333" w:lineRule="auto"/>
        <w:ind w:left="8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根</w:t>
      </w:r>
      <w:r>
        <w:rPr>
          <w:rFonts w:ascii="仿宋" w:hAnsi="仿宋" w:eastAsia="仿宋" w:cs="仿宋"/>
          <w:spacing w:val="11"/>
          <w:sz w:val="31"/>
          <w:szCs w:val="31"/>
        </w:rPr>
        <w:t>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国家新闻出版署《关于开展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年出版物发行单位年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度核验</w:t>
      </w:r>
      <w:r>
        <w:rPr>
          <w:rFonts w:ascii="仿宋" w:hAnsi="仿宋" w:eastAsia="仿宋" w:cs="仿宋"/>
          <w:spacing w:val="3"/>
          <w:sz w:val="31"/>
          <w:szCs w:val="31"/>
        </w:rPr>
        <w:t>工</w:t>
      </w:r>
      <w:r>
        <w:rPr>
          <w:rFonts w:ascii="仿宋" w:hAnsi="仿宋" w:eastAsia="仿宋" w:cs="仿宋"/>
          <w:spacing w:val="2"/>
          <w:sz w:val="31"/>
          <w:szCs w:val="31"/>
        </w:rPr>
        <w:t>作的通知》 ( 国新出发电〔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2023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13 </w:t>
      </w:r>
      <w:r>
        <w:rPr>
          <w:rFonts w:ascii="仿宋" w:hAnsi="仿宋" w:eastAsia="仿宋" w:cs="仿宋"/>
          <w:spacing w:val="2"/>
          <w:sz w:val="31"/>
          <w:szCs w:val="31"/>
        </w:rPr>
        <w:t>号 ) 要求，结合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我省</w:t>
      </w:r>
      <w:r>
        <w:rPr>
          <w:rFonts w:ascii="仿宋" w:hAnsi="仿宋" w:eastAsia="仿宋" w:cs="仿宋"/>
          <w:spacing w:val="8"/>
          <w:sz w:val="31"/>
          <w:szCs w:val="31"/>
        </w:rPr>
        <w:t>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际，现就做好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年全省出版物发行单位年度核验工作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通</w:t>
      </w:r>
      <w:r>
        <w:rPr>
          <w:rFonts w:ascii="仿宋" w:hAnsi="仿宋" w:eastAsia="仿宋" w:cs="仿宋"/>
          <w:spacing w:val="5"/>
          <w:sz w:val="31"/>
          <w:szCs w:val="31"/>
        </w:rPr>
        <w:t>知如下：</w:t>
      </w:r>
    </w:p>
    <w:p>
      <w:pPr>
        <w:spacing w:line="507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、范围及时间</w:t>
      </w:r>
    </w:p>
    <w:p>
      <w:pPr>
        <w:spacing w:before="55" w:line="333" w:lineRule="auto"/>
        <w:ind w:left="4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参加年度核验的单位为在江苏省行政区域内设立并领取《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版物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经营许可证》的批发、零售单位 (含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sz w:val="31"/>
          <w:szCs w:val="31"/>
        </w:rPr>
        <w:t>年新批准设立的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发行单位) 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" w:line="219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年度核验工作在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023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2"/>
          <w:sz w:val="31"/>
          <w:szCs w:val="31"/>
        </w:rPr>
        <w:t>日前完成。</w:t>
      </w:r>
    </w:p>
    <w:p>
      <w:pPr>
        <w:spacing w:before="191" w:line="409" w:lineRule="exact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、组织实施</w:t>
      </w:r>
    </w:p>
    <w:p>
      <w:pPr>
        <w:spacing w:before="150" w:line="338" w:lineRule="auto"/>
        <w:ind w:left="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一 ) 省新闻出版局负责批</w:t>
      </w:r>
      <w:r>
        <w:rPr>
          <w:rFonts w:ascii="仿宋" w:hAnsi="仿宋" w:eastAsia="仿宋" w:cs="仿宋"/>
          <w:sz w:val="31"/>
          <w:szCs w:val="31"/>
        </w:rPr>
        <w:t xml:space="preserve">发单位年度核验结果复核。负责 </w:t>
      </w:r>
      <w:r>
        <w:rPr>
          <w:rFonts w:ascii="仿宋" w:hAnsi="仿宋" w:eastAsia="仿宋" w:cs="仿宋"/>
          <w:spacing w:val="10"/>
          <w:sz w:val="31"/>
          <w:szCs w:val="31"/>
        </w:rPr>
        <w:t>对</w:t>
      </w:r>
      <w:r>
        <w:rPr>
          <w:rFonts w:ascii="仿宋" w:hAnsi="仿宋" w:eastAsia="仿宋" w:cs="仿宋"/>
          <w:spacing w:val="9"/>
          <w:sz w:val="31"/>
          <w:szCs w:val="31"/>
        </w:rPr>
        <w:t>省</w:t>
      </w:r>
      <w:r>
        <w:rPr>
          <w:rFonts w:ascii="仿宋" w:hAnsi="仿宋" w:eastAsia="仿宋" w:cs="仿宋"/>
          <w:spacing w:val="5"/>
          <w:sz w:val="31"/>
          <w:szCs w:val="31"/>
        </w:rPr>
        <w:t>内获得中小学教科书发行资质发行单位的基本信息、经营状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况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储运能力、发行网点等相关资质条件进行核实，并将核实报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告</w:t>
      </w:r>
      <w:r>
        <w:rPr>
          <w:rFonts w:ascii="仿宋" w:hAnsi="仿宋" w:eastAsia="仿宋" w:cs="仿宋"/>
          <w:spacing w:val="9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相关年度核验材料报送国家新闻出版署。</w:t>
      </w:r>
    </w:p>
    <w:p>
      <w:pPr>
        <w:sectPr>
          <w:footerReference r:id="rId6" w:type="default"/>
          <w:pgSz w:w="11911" w:h="16839"/>
          <w:pgMar w:top="1431" w:right="1531" w:bottom="1532" w:left="1533" w:header="0" w:footer="127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3" w:right="249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二 ) 设区市和昆山市、泰</w:t>
      </w:r>
      <w:r>
        <w:rPr>
          <w:rFonts w:ascii="仿宋" w:hAnsi="仿宋" w:eastAsia="仿宋" w:cs="仿宋"/>
          <w:sz w:val="31"/>
          <w:szCs w:val="31"/>
        </w:rPr>
        <w:t xml:space="preserve">兴市、沭阳县新闻出版局负责本 </w:t>
      </w:r>
      <w:r>
        <w:rPr>
          <w:rFonts w:ascii="仿宋" w:hAnsi="仿宋" w:eastAsia="仿宋" w:cs="仿宋"/>
          <w:spacing w:val="10"/>
          <w:sz w:val="31"/>
          <w:szCs w:val="31"/>
        </w:rPr>
        <w:t>行政区</w:t>
      </w:r>
      <w:r>
        <w:rPr>
          <w:rFonts w:ascii="仿宋" w:hAnsi="仿宋" w:eastAsia="仿宋" w:cs="仿宋"/>
          <w:spacing w:val="6"/>
          <w:sz w:val="31"/>
          <w:szCs w:val="31"/>
        </w:rPr>
        <w:t>域</w:t>
      </w:r>
      <w:r>
        <w:rPr>
          <w:rFonts w:ascii="仿宋" w:hAnsi="仿宋" w:eastAsia="仿宋" w:cs="仿宋"/>
          <w:spacing w:val="5"/>
          <w:sz w:val="31"/>
          <w:szCs w:val="31"/>
        </w:rPr>
        <w:t>内批发单位的年度核验和核验信息汇总上报，并将相关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</w:t>
      </w:r>
      <w:r>
        <w:rPr>
          <w:rFonts w:ascii="仿宋" w:hAnsi="仿宋" w:eastAsia="仿宋" w:cs="仿宋"/>
          <w:spacing w:val="8"/>
          <w:sz w:val="31"/>
          <w:szCs w:val="31"/>
        </w:rPr>
        <w:t>度核验材料报送省新闻出版局。</w:t>
      </w:r>
    </w:p>
    <w:p>
      <w:pPr>
        <w:spacing w:before="2" w:line="333" w:lineRule="auto"/>
        <w:ind w:left="24" w:right="252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-5"/>
          <w:sz w:val="31"/>
          <w:szCs w:val="31"/>
        </w:rPr>
        <w:t>三 ) 设区市、县 (市、区 ) 出版主管部门负责本行政区域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内零售</w:t>
      </w:r>
      <w:r>
        <w:rPr>
          <w:rFonts w:ascii="仿宋" w:hAnsi="仿宋" w:eastAsia="仿宋" w:cs="仿宋"/>
          <w:spacing w:val="4"/>
          <w:sz w:val="31"/>
          <w:szCs w:val="31"/>
        </w:rPr>
        <w:t>单位 (含外资企业和网上书店) 的年度核验和核验信息汇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总上报。</w:t>
      </w:r>
    </w:p>
    <w:p>
      <w:pPr>
        <w:spacing w:before="1" w:line="23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三、核验内容</w:t>
      </w:r>
    </w:p>
    <w:p>
      <w:pPr>
        <w:spacing w:before="163" w:line="333" w:lineRule="auto"/>
        <w:ind w:left="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(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一 ) 检查发行单位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日至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-9"/>
          <w:sz w:val="31"/>
          <w:szCs w:val="31"/>
        </w:rPr>
        <w:t>日期间是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否有违</w:t>
      </w:r>
      <w:r>
        <w:rPr>
          <w:rFonts w:ascii="仿宋" w:hAnsi="仿宋" w:eastAsia="仿宋" w:cs="仿宋"/>
          <w:spacing w:val="3"/>
          <w:sz w:val="31"/>
          <w:szCs w:val="31"/>
        </w:rPr>
        <w:t>反国家法律法规及相关部门规章的行为，有无被处罚记录。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发</w:t>
      </w:r>
      <w:r>
        <w:rPr>
          <w:rFonts w:ascii="仿宋" w:hAnsi="仿宋" w:eastAsia="仿宋" w:cs="仿宋"/>
          <w:spacing w:val="9"/>
          <w:sz w:val="31"/>
          <w:szCs w:val="31"/>
        </w:rPr>
        <w:t>现存在问题，应督促发行单位及时查找原因，及时予以整改。</w:t>
      </w:r>
    </w:p>
    <w:p>
      <w:pPr>
        <w:spacing w:before="2" w:line="333" w:lineRule="auto"/>
        <w:ind w:left="13" w:right="249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二 ) 按照《出版物</w:t>
      </w:r>
      <w:r>
        <w:rPr>
          <w:rFonts w:ascii="仿宋" w:hAnsi="仿宋" w:eastAsia="仿宋" w:cs="仿宋"/>
          <w:sz w:val="31"/>
          <w:szCs w:val="31"/>
        </w:rPr>
        <w:t xml:space="preserve">市场管理规定》，检查发行单位是否仍 </w:t>
      </w:r>
      <w:r>
        <w:rPr>
          <w:rFonts w:ascii="仿宋" w:hAnsi="仿宋" w:eastAsia="仿宋" w:cs="仿宋"/>
          <w:spacing w:val="13"/>
          <w:sz w:val="31"/>
          <w:szCs w:val="31"/>
        </w:rPr>
        <w:t>具</w:t>
      </w:r>
      <w:r>
        <w:rPr>
          <w:rFonts w:ascii="仿宋" w:hAnsi="仿宋" w:eastAsia="仿宋" w:cs="仿宋"/>
          <w:spacing w:val="8"/>
          <w:sz w:val="31"/>
          <w:szCs w:val="31"/>
        </w:rPr>
        <w:t>备从事出版物发行业务的各项基本条件。</w:t>
      </w:r>
    </w:p>
    <w:p>
      <w:pPr>
        <w:spacing w:before="3" w:line="333" w:lineRule="auto"/>
        <w:ind w:right="249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 三 )核查通过互联网等信息网络从事出版物发行业务的发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行单位</w:t>
      </w:r>
      <w:r>
        <w:rPr>
          <w:rFonts w:ascii="仿宋" w:hAnsi="仿宋" w:eastAsia="仿宋" w:cs="仿宋"/>
          <w:spacing w:val="9"/>
          <w:sz w:val="31"/>
          <w:szCs w:val="31"/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否履行备案手续，出版物经营许可证是否加注“网络发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行”字</w:t>
      </w:r>
      <w:r>
        <w:rPr>
          <w:rFonts w:ascii="仿宋" w:hAnsi="仿宋" w:eastAsia="仿宋" w:cs="仿宋"/>
          <w:spacing w:val="7"/>
          <w:sz w:val="31"/>
          <w:szCs w:val="31"/>
        </w:rPr>
        <w:t>样</w:t>
      </w:r>
      <w:r>
        <w:rPr>
          <w:rFonts w:ascii="仿宋" w:hAnsi="仿宋" w:eastAsia="仿宋" w:cs="仿宋"/>
          <w:spacing w:val="5"/>
          <w:sz w:val="31"/>
          <w:szCs w:val="31"/>
        </w:rPr>
        <w:t>，网站主页面或者从事经营活动网页的醒目位置是否公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开出版物</w:t>
      </w:r>
      <w:r>
        <w:rPr>
          <w:rFonts w:ascii="仿宋" w:hAnsi="仿宋" w:eastAsia="仿宋" w:cs="仿宋"/>
          <w:spacing w:val="5"/>
          <w:sz w:val="31"/>
          <w:szCs w:val="31"/>
        </w:rPr>
        <w:t>经营许可证和营业执照登载的有关信息或链接标识。如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存在问题，应督促发行单位立即整改落实。</w:t>
      </w:r>
    </w:p>
    <w:p>
      <w:pPr>
        <w:spacing w:before="2" w:line="333" w:lineRule="auto"/>
        <w:ind w:left="3" w:right="20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四 ) 总结发行单位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2"/>
          <w:sz w:val="31"/>
          <w:szCs w:val="31"/>
        </w:rPr>
        <w:t>年全年经营状况，包括本单位发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行出版物主要类别、 品种、数量、销售收</w:t>
      </w:r>
      <w:r>
        <w:rPr>
          <w:rFonts w:ascii="仿宋" w:hAnsi="仿宋" w:eastAsia="仿宋" w:cs="仿宋"/>
          <w:spacing w:val="1"/>
          <w:sz w:val="31"/>
          <w:szCs w:val="31"/>
        </w:rPr>
        <w:t>入、利润总额及库存、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发</w:t>
      </w:r>
      <w:r>
        <w:rPr>
          <w:rFonts w:ascii="仿宋" w:hAnsi="仿宋" w:eastAsia="仿宋" w:cs="仿宋"/>
          <w:spacing w:val="15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网点分布、网店所在电商平台等情况。</w:t>
      </w:r>
    </w:p>
    <w:p>
      <w:pPr>
        <w:spacing w:before="1" w:line="228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四、核验方</w:t>
      </w:r>
      <w:r>
        <w:rPr>
          <w:rFonts w:ascii="黑体" w:hAnsi="黑体" w:eastAsia="黑体" w:cs="黑体"/>
          <w:spacing w:val="3"/>
          <w:sz w:val="31"/>
          <w:szCs w:val="31"/>
        </w:rPr>
        <w:t>式</w:t>
      </w:r>
    </w:p>
    <w:p>
      <w:pPr>
        <w:spacing w:before="179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参加年度核验的批发、零售单位通过“江苏省发行管理信</w:t>
      </w:r>
      <w:r>
        <w:rPr>
          <w:rFonts w:ascii="仿宋" w:hAnsi="仿宋" w:eastAsia="仿宋" w:cs="仿宋"/>
          <w:spacing w:val="3"/>
          <w:sz w:val="31"/>
          <w:szCs w:val="31"/>
        </w:rPr>
        <w:t>息</w:t>
      </w:r>
    </w:p>
    <w:p>
      <w:pPr>
        <w:sectPr>
          <w:footerReference r:id="rId7" w:type="default"/>
          <w:pgSz w:w="11911" w:h="16839"/>
          <w:pgMar w:top="1431" w:right="1281" w:bottom="1529" w:left="1539" w:header="0" w:footer="127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33" w:lineRule="auto"/>
        <w:ind w:left="17" w:right="89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系</w:t>
      </w:r>
      <w:r>
        <w:rPr>
          <w:rFonts w:ascii="仿宋" w:hAnsi="仿宋" w:eastAsia="仿宋" w:cs="仿宋"/>
          <w:spacing w:val="5"/>
          <w:sz w:val="31"/>
          <w:szCs w:val="31"/>
        </w:rPr>
        <w:t>统”进行年度核验，各级出版主管部门通过上述系统进行审核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和行业信息汇总。</w:t>
      </w:r>
    </w:p>
    <w:p>
      <w:pPr>
        <w:spacing w:before="7" w:line="333" w:lineRule="auto"/>
        <w:ind w:left="1" w:right="89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8"/>
          <w:sz w:val="31"/>
          <w:szCs w:val="31"/>
        </w:rPr>
        <w:t>系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统 登 录 方 式 ：  登 录 江 苏 省 新 闻 出 版 局 门 户 网 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(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fldChar w:fldCharType="begin"/>
      </w:r>
      <w:r>
        <w:instrText xml:space="preserve"> HYPERLINK "http://www.jssxwcbj.gov.cn"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http://www.jssxwcbj.gov.cn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-3"/>
          <w:sz w:val="31"/>
          <w:szCs w:val="31"/>
        </w:rPr>
        <w:t>点击 “便民服务”中的 “在线办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理”栏目，进入“江苏省发行管理信息系统”进行操作；也可</w:t>
      </w:r>
      <w:r>
        <w:rPr>
          <w:rFonts w:ascii="仿宋" w:hAnsi="仿宋" w:eastAsia="仿宋" w:cs="仿宋"/>
          <w:spacing w:val="2"/>
          <w:sz w:val="31"/>
          <w:szCs w:val="31"/>
        </w:rPr>
        <w:t>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接登录江苏省发行管理信息系统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://180.101.234.31:8086/)</w:t>
      </w:r>
      <w:r>
        <w:rPr>
          <w:rFonts w:ascii="仿宋" w:hAnsi="仿宋" w:eastAsia="仿宋" w:cs="仿宋"/>
          <w:spacing w:val="10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行操作。为保证信息安全，参检单位首次登录后要对初始密码</w:t>
      </w:r>
      <w:r>
        <w:rPr>
          <w:rFonts w:ascii="仿宋" w:hAnsi="仿宋" w:eastAsia="仿宋" w:cs="仿宋"/>
          <w:spacing w:val="1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行修改</w:t>
      </w:r>
      <w:r>
        <w:rPr>
          <w:rFonts w:ascii="仿宋" w:hAnsi="仿宋" w:eastAsia="仿宋" w:cs="仿宋"/>
          <w:spacing w:val="9"/>
          <w:sz w:val="31"/>
          <w:szCs w:val="31"/>
        </w:rPr>
        <w:t>后</w:t>
      </w:r>
      <w:r>
        <w:rPr>
          <w:rFonts w:ascii="仿宋" w:hAnsi="仿宋" w:eastAsia="仿宋" w:cs="仿宋"/>
          <w:spacing w:val="5"/>
          <w:sz w:val="31"/>
          <w:szCs w:val="31"/>
        </w:rPr>
        <w:t>方可正常使用 (系统用户名为各单位的名称，初始密码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可咨询</w:t>
      </w:r>
      <w:r>
        <w:rPr>
          <w:rFonts w:ascii="仿宋" w:hAnsi="仿宋" w:eastAsia="仿宋" w:cs="仿宋"/>
          <w:spacing w:val="8"/>
          <w:sz w:val="31"/>
          <w:szCs w:val="31"/>
        </w:rPr>
        <w:t>当</w:t>
      </w:r>
      <w:r>
        <w:rPr>
          <w:rFonts w:ascii="仿宋" w:hAnsi="仿宋" w:eastAsia="仿宋" w:cs="仿宋"/>
          <w:spacing w:val="5"/>
          <w:sz w:val="31"/>
          <w:szCs w:val="31"/>
        </w:rPr>
        <w:t>地出版主管部门) ，系统主界面提供用户使用手册供下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载</w:t>
      </w:r>
      <w:r>
        <w:rPr>
          <w:rFonts w:ascii="仿宋" w:hAnsi="仿宋" w:eastAsia="仿宋" w:cs="仿宋"/>
          <w:spacing w:val="10"/>
          <w:sz w:val="31"/>
          <w:szCs w:val="31"/>
        </w:rPr>
        <w:t>查</w:t>
      </w:r>
      <w:r>
        <w:rPr>
          <w:rFonts w:ascii="仿宋" w:hAnsi="仿宋" w:eastAsia="仿宋" w:cs="仿宋"/>
          <w:spacing w:val="9"/>
          <w:sz w:val="31"/>
          <w:szCs w:val="31"/>
        </w:rPr>
        <w:t>阅。如无法登陆系统，请与当地出版主管部门联系。</w:t>
      </w:r>
    </w:p>
    <w:p>
      <w:pPr>
        <w:spacing w:line="23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、参验单位需报送的材料</w:t>
      </w:r>
    </w:p>
    <w:p>
      <w:pPr>
        <w:spacing w:before="161" w:line="334" w:lineRule="auto"/>
        <w:ind w:left="19" w:right="89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 一 )  《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2"/>
          <w:sz w:val="31"/>
          <w:szCs w:val="31"/>
        </w:rPr>
        <w:t>年发行单位年度核验登记表》  (通过系统填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报</w:t>
      </w:r>
      <w:r>
        <w:rPr>
          <w:rFonts w:ascii="仿宋" w:hAnsi="仿宋" w:eastAsia="仿宋" w:cs="仿宋"/>
          <w:spacing w:val="-3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。</w:t>
      </w:r>
    </w:p>
    <w:p>
      <w:pPr>
        <w:spacing w:line="221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( 二 ) </w:t>
      </w:r>
      <w:r>
        <w:rPr>
          <w:rFonts w:ascii="仿宋" w:hAnsi="仿宋" w:eastAsia="仿宋" w:cs="仿宋"/>
          <w:spacing w:val="1"/>
          <w:sz w:val="31"/>
          <w:szCs w:val="31"/>
        </w:rPr>
        <w:t>发行单位的自查报告 (通过系统填写) 。</w:t>
      </w:r>
    </w:p>
    <w:p>
      <w:pPr>
        <w:spacing w:before="187" w:line="334" w:lineRule="auto"/>
        <w:ind w:left="9" w:right="89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(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三 )《出版物经营许可证 ( 副本) 》原件和《营业执照 ( 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本) 》复印件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4" w:line="321" w:lineRule="auto"/>
        <w:ind w:left="4" w:right="89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 四 )通过互联网等信息网络从事出版物发行业务的发行单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位，应</w:t>
      </w:r>
      <w:r>
        <w:rPr>
          <w:rFonts w:ascii="仿宋" w:hAnsi="仿宋" w:eastAsia="仿宋" w:cs="仿宋"/>
          <w:spacing w:val="6"/>
          <w:sz w:val="31"/>
          <w:szCs w:val="31"/>
        </w:rPr>
        <w:t>提</w:t>
      </w:r>
      <w:r>
        <w:rPr>
          <w:rFonts w:ascii="仿宋" w:hAnsi="仿宋" w:eastAsia="仿宋" w:cs="仿宋"/>
          <w:spacing w:val="5"/>
          <w:sz w:val="31"/>
          <w:szCs w:val="31"/>
        </w:rPr>
        <w:t>供备案回执复印件、网站主页面 (或者从事经营活动网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页</w:t>
      </w:r>
      <w:r>
        <w:rPr>
          <w:rFonts w:ascii="仿宋" w:hAnsi="仿宋" w:eastAsia="仿宋" w:cs="仿宋"/>
          <w:spacing w:val="11"/>
          <w:sz w:val="31"/>
          <w:szCs w:val="31"/>
        </w:rPr>
        <w:t>的醒目位置)公开出版物经营许可证和营业执照登载的有关信</w:t>
      </w:r>
    </w:p>
    <w:p>
      <w:pPr>
        <w:spacing w:line="430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3"/>
          <w:sz w:val="31"/>
          <w:szCs w:val="31"/>
        </w:rPr>
        <w:t>息或</w:t>
      </w:r>
      <w:r>
        <w:rPr>
          <w:rFonts w:ascii="仿宋" w:hAnsi="仿宋" w:eastAsia="仿宋" w:cs="仿宋"/>
          <w:spacing w:val="12"/>
          <w:position w:val="3"/>
          <w:sz w:val="31"/>
          <w:szCs w:val="31"/>
        </w:rPr>
        <w:t>链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接标识截屏复印件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(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网上书店经营单位必须提供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)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。</w:t>
      </w:r>
    </w:p>
    <w:p>
      <w:pPr>
        <w:spacing w:before="189" w:line="343" w:lineRule="auto"/>
        <w:ind w:lef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材</w:t>
      </w:r>
      <w:r>
        <w:rPr>
          <w:rFonts w:ascii="仿宋" w:hAnsi="仿宋" w:eastAsia="仿宋" w:cs="仿宋"/>
          <w:spacing w:val="-10"/>
          <w:sz w:val="31"/>
          <w:szCs w:val="31"/>
        </w:rPr>
        <w:t>料 ( 三 ) ( 四 ) 扫描件或电子照片需通过“江苏省发行管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信</w:t>
      </w:r>
      <w:r>
        <w:rPr>
          <w:rFonts w:ascii="仿宋" w:hAnsi="仿宋" w:eastAsia="仿宋" w:cs="仿宋"/>
          <w:spacing w:val="5"/>
          <w:sz w:val="31"/>
          <w:szCs w:val="31"/>
        </w:rPr>
        <w:t>息系统”，在《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5"/>
          <w:sz w:val="31"/>
          <w:szCs w:val="31"/>
        </w:rPr>
        <w:t>年发行单位年度核验登记表》中上传。</w:t>
      </w:r>
    </w:p>
    <w:p>
      <w:pPr>
        <w:sectPr>
          <w:footerReference r:id="rId8" w:type="default"/>
          <w:pgSz w:w="11911" w:h="16839"/>
          <w:pgMar w:top="1431" w:right="1442" w:bottom="1532" w:left="1533" w:header="0" w:footer="127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9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、核验条件</w:t>
      </w:r>
    </w:p>
    <w:p>
      <w:pPr>
        <w:spacing w:before="174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( 一 ) </w:t>
      </w:r>
      <w:r>
        <w:rPr>
          <w:rFonts w:ascii="仿宋" w:hAnsi="仿宋" w:eastAsia="仿宋" w:cs="仿宋"/>
          <w:spacing w:val="1"/>
          <w:sz w:val="31"/>
          <w:szCs w:val="31"/>
        </w:rPr>
        <w:t>符合下列情形的，准予通过年度核验：</w:t>
      </w:r>
    </w:p>
    <w:p>
      <w:pPr>
        <w:spacing w:before="190" w:line="333" w:lineRule="auto"/>
        <w:ind w:left="8" w:right="24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对符合准入资格条件，无违反相关法律法规规章，按要求</w:t>
      </w:r>
      <w:r>
        <w:rPr>
          <w:rFonts w:ascii="仿宋" w:hAnsi="仿宋" w:eastAsia="仿宋" w:cs="仿宋"/>
          <w:spacing w:val="3"/>
          <w:sz w:val="31"/>
          <w:szCs w:val="31"/>
        </w:rPr>
        <w:t>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过</w:t>
      </w:r>
      <w:r>
        <w:rPr>
          <w:rFonts w:ascii="仿宋" w:hAnsi="仿宋" w:eastAsia="仿宋" w:cs="仿宋"/>
          <w:spacing w:val="5"/>
          <w:sz w:val="31"/>
          <w:szCs w:val="31"/>
        </w:rPr>
        <w:t>“江苏省发行管理信息系统”填报年度核验信息并在规定时间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内</w:t>
      </w:r>
      <w:r>
        <w:rPr>
          <w:rFonts w:ascii="仿宋" w:hAnsi="仿宋" w:eastAsia="仿宋" w:cs="仿宋"/>
          <w:spacing w:val="8"/>
          <w:sz w:val="31"/>
          <w:szCs w:val="31"/>
        </w:rPr>
        <w:t>递交年度核验材料的单位，准予通过核验。</w:t>
      </w:r>
    </w:p>
    <w:p>
      <w:pPr>
        <w:spacing w:before="2" w:line="333" w:lineRule="auto"/>
        <w:ind w:left="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对通过核验的，在其《出版物经营许可证》 ( 副本) 上</w:t>
      </w:r>
      <w:r>
        <w:rPr>
          <w:rFonts w:ascii="仿宋" w:hAnsi="仿宋" w:eastAsia="仿宋" w:cs="仿宋"/>
          <w:sz w:val="31"/>
          <w:szCs w:val="31"/>
        </w:rPr>
        <w:t xml:space="preserve">加盖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>度</w:t>
      </w:r>
      <w:r>
        <w:rPr>
          <w:rFonts w:ascii="仿宋" w:hAnsi="仿宋" w:eastAsia="仿宋" w:cs="仿宋"/>
          <w:spacing w:val="3"/>
          <w:sz w:val="31"/>
          <w:szCs w:val="31"/>
        </w:rPr>
        <w:t>核验戳记后，发行单位取得继续从事出版物经营活动的资格。</w:t>
      </w:r>
    </w:p>
    <w:p>
      <w:pPr>
        <w:spacing w:before="3" w:line="333" w:lineRule="auto"/>
        <w:ind w:left="636" w:right="1508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( 二 ) </w:t>
      </w:r>
      <w:r>
        <w:rPr>
          <w:rFonts w:ascii="仿宋" w:hAnsi="仿宋" w:eastAsia="仿宋" w:cs="仿宋"/>
          <w:spacing w:val="-1"/>
          <w:sz w:val="31"/>
          <w:szCs w:val="31"/>
        </w:rPr>
        <w:t>有下列情形之一的，须暂缓通过年度核验：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经核验发现有违法行为应予处罚的；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正在限期停业整顿的；</w:t>
      </w:r>
    </w:p>
    <w:p>
      <w:pPr>
        <w:spacing w:before="2" w:line="333" w:lineRule="auto"/>
        <w:ind w:left="1" w:right="249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通过互联网等信息网络从事出版物发行业务的发行单位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未按</w:t>
      </w:r>
      <w:r>
        <w:rPr>
          <w:rFonts w:ascii="仿宋" w:hAnsi="仿宋" w:eastAsia="仿宋" w:cs="仿宋"/>
          <w:spacing w:val="6"/>
          <w:sz w:val="31"/>
          <w:szCs w:val="31"/>
        </w:rPr>
        <w:t>要</w:t>
      </w:r>
      <w:r>
        <w:rPr>
          <w:rFonts w:ascii="仿宋" w:hAnsi="仿宋" w:eastAsia="仿宋" w:cs="仿宋"/>
          <w:spacing w:val="5"/>
          <w:sz w:val="31"/>
          <w:szCs w:val="31"/>
        </w:rPr>
        <w:t>求备案、未在网站主页面 (或者从事经营活动的网页的醒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目</w:t>
      </w:r>
      <w:r>
        <w:rPr>
          <w:rFonts w:ascii="仿宋" w:hAnsi="仿宋" w:eastAsia="仿宋" w:cs="仿宋"/>
          <w:spacing w:val="11"/>
          <w:sz w:val="31"/>
          <w:szCs w:val="31"/>
        </w:rPr>
        <w:t>位置)公开出版物经营许可证和营业执照登载的有关信息或链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接</w:t>
      </w:r>
      <w:r>
        <w:rPr>
          <w:rFonts w:ascii="仿宋" w:hAnsi="仿宋" w:eastAsia="仿宋" w:cs="仿宋"/>
          <w:spacing w:val="5"/>
          <w:sz w:val="31"/>
          <w:szCs w:val="31"/>
        </w:rPr>
        <w:t>标识的；</w:t>
      </w:r>
    </w:p>
    <w:p>
      <w:pPr>
        <w:spacing w:line="562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未按规定报送统计报表的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；</w:t>
      </w:r>
    </w:p>
    <w:p>
      <w:pPr>
        <w:spacing w:before="1" w:line="219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</w:rPr>
        <w:t>未在规定时间内递交年度核验材料的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</w:p>
    <w:p>
      <w:pPr>
        <w:spacing w:before="191" w:line="220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报送的核验材料经查与事实不符的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</w:p>
    <w:p>
      <w:pPr>
        <w:spacing w:before="189" w:line="221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7.</w:t>
      </w:r>
      <w:r>
        <w:rPr>
          <w:rFonts w:ascii="仿宋" w:hAnsi="仿宋" w:eastAsia="仿宋" w:cs="仿宋"/>
          <w:spacing w:val="8"/>
          <w:sz w:val="31"/>
          <w:szCs w:val="31"/>
        </w:rPr>
        <w:t>不再具备行政许可的法定条件的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92" w:line="338" w:lineRule="auto"/>
        <w:ind w:right="249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暂缓年度核验的期限一般不超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过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1"/>
          <w:sz w:val="31"/>
          <w:szCs w:val="31"/>
        </w:rPr>
        <w:t>个月。暂缓年度核验的发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行单</w:t>
      </w:r>
      <w:r>
        <w:rPr>
          <w:rFonts w:ascii="仿宋" w:hAnsi="仿宋" w:eastAsia="仿宋" w:cs="仿宋"/>
          <w:spacing w:val="9"/>
          <w:sz w:val="31"/>
          <w:szCs w:val="31"/>
        </w:rPr>
        <w:t>位</w:t>
      </w:r>
      <w:r>
        <w:rPr>
          <w:rFonts w:ascii="仿宋" w:hAnsi="仿宋" w:eastAsia="仿宋" w:cs="仿宋"/>
          <w:spacing w:val="5"/>
          <w:sz w:val="31"/>
          <w:szCs w:val="31"/>
        </w:rPr>
        <w:t>应进行认真整改，待问题得到解决后，提出书面申请报所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在地出</w:t>
      </w:r>
      <w:r>
        <w:rPr>
          <w:rFonts w:ascii="仿宋" w:hAnsi="仿宋" w:eastAsia="仿宋" w:cs="仿宋"/>
          <w:spacing w:val="7"/>
          <w:sz w:val="31"/>
          <w:szCs w:val="31"/>
        </w:rPr>
        <w:t>版</w:t>
      </w:r>
      <w:r>
        <w:rPr>
          <w:rFonts w:ascii="仿宋" w:hAnsi="仿宋" w:eastAsia="仿宋" w:cs="仿宋"/>
          <w:spacing w:val="5"/>
          <w:sz w:val="31"/>
          <w:szCs w:val="31"/>
        </w:rPr>
        <w:t>主管部门审定。缓验期满，按本通知规定重新办理年度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核</w:t>
      </w:r>
      <w:r>
        <w:rPr>
          <w:rFonts w:ascii="仿宋" w:hAnsi="仿宋" w:eastAsia="仿宋" w:cs="仿宋"/>
          <w:spacing w:val="2"/>
          <w:sz w:val="31"/>
          <w:szCs w:val="31"/>
        </w:rPr>
        <w:t>验。</w:t>
      </w:r>
    </w:p>
    <w:p>
      <w:pPr>
        <w:sectPr>
          <w:footerReference r:id="rId9" w:type="default"/>
          <w:pgSz w:w="11911" w:h="16839"/>
          <w:pgMar w:top="1431" w:right="1281" w:bottom="1529" w:left="1542" w:header="0" w:footer="127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644" w:right="299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三 ) 有下列情形之一的</w:t>
      </w:r>
      <w:r>
        <w:rPr>
          <w:rFonts w:ascii="仿宋" w:hAnsi="仿宋" w:eastAsia="仿宋" w:cs="仿宋"/>
          <w:spacing w:val="1"/>
          <w:sz w:val="31"/>
          <w:szCs w:val="31"/>
        </w:rPr>
        <w:t>，不予通过年度核验：</w:t>
      </w:r>
      <w:r>
        <w:rPr>
          <w:rFonts w:ascii="仿宋" w:hAnsi="仿宋" w:eastAsia="仿宋" w:cs="仿宋"/>
          <w:sz w:val="31"/>
          <w:szCs w:val="31"/>
        </w:rPr>
        <w:t xml:space="preserve">       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违法违规行为被查处后拒不改正或者无明显整改效果的</w:t>
      </w:r>
      <w:r>
        <w:rPr>
          <w:rFonts w:ascii="仿宋" w:hAnsi="仿宋" w:eastAsia="仿宋" w:cs="仿宋"/>
          <w:spacing w:val="5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不再具备行政许可法定条件的，逾期未改正的。</w:t>
      </w:r>
    </w:p>
    <w:p>
      <w:pPr>
        <w:spacing w:line="333" w:lineRule="auto"/>
        <w:ind w:left="53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未通过年度核</w:t>
      </w:r>
      <w:r>
        <w:rPr>
          <w:rFonts w:ascii="仿宋" w:hAnsi="仿宋" w:eastAsia="仿宋" w:cs="仿宋"/>
          <w:spacing w:val="3"/>
          <w:sz w:val="31"/>
          <w:szCs w:val="31"/>
        </w:rPr>
        <w:t>验</w:t>
      </w:r>
      <w:r>
        <w:rPr>
          <w:rFonts w:ascii="仿宋" w:hAnsi="仿宋" w:eastAsia="仿宋" w:cs="仿宋"/>
          <w:spacing w:val="2"/>
          <w:sz w:val="31"/>
          <w:szCs w:val="31"/>
        </w:rPr>
        <w:t>的发行单位，不得继续从事出版物经营活动，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由</w:t>
      </w:r>
      <w:r>
        <w:rPr>
          <w:rFonts w:ascii="仿宋" w:hAnsi="仿宋" w:eastAsia="仿宋" w:cs="仿宋"/>
          <w:spacing w:val="10"/>
          <w:sz w:val="31"/>
          <w:szCs w:val="31"/>
        </w:rPr>
        <w:t>原</w:t>
      </w:r>
      <w:r>
        <w:rPr>
          <w:rFonts w:ascii="仿宋" w:hAnsi="仿宋" w:eastAsia="仿宋" w:cs="仿宋"/>
          <w:spacing w:val="7"/>
          <w:sz w:val="31"/>
          <w:szCs w:val="31"/>
        </w:rPr>
        <w:t>发证机关撤销《出版物经营许可证》及其他相关资质。</w:t>
      </w:r>
    </w:p>
    <w:p>
      <w:pPr>
        <w:spacing w:before="2" w:line="333" w:lineRule="auto"/>
        <w:ind w:left="9" w:right="24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发行单位未在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2"/>
          <w:sz w:val="31"/>
          <w:szCs w:val="31"/>
        </w:rPr>
        <w:t>日前申报核验材料的</w:t>
      </w:r>
      <w:r>
        <w:rPr>
          <w:rFonts w:ascii="仿宋" w:hAnsi="仿宋" w:eastAsia="仿宋" w:cs="仿宋"/>
          <w:spacing w:val="1"/>
          <w:sz w:val="31"/>
          <w:szCs w:val="31"/>
        </w:rPr>
        <w:t>，各级出版主管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</w:t>
      </w:r>
      <w:r>
        <w:rPr>
          <w:rFonts w:ascii="仿宋" w:hAnsi="仿宋" w:eastAsia="仿宋" w:cs="仿宋"/>
          <w:spacing w:val="5"/>
          <w:sz w:val="31"/>
          <w:szCs w:val="31"/>
        </w:rPr>
        <w:t>门要对所辖地相关发行单位下发书面催告通知书，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5"/>
          <w:sz w:val="31"/>
          <w:szCs w:val="31"/>
        </w:rPr>
        <w:t>日 内仍</w:t>
      </w:r>
    </w:p>
    <w:p>
      <w:pPr>
        <w:spacing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未申报的， 由相</w:t>
      </w:r>
      <w:r>
        <w:rPr>
          <w:rFonts w:ascii="仿宋" w:hAnsi="仿宋" w:eastAsia="仿宋" w:cs="仿宋"/>
          <w:spacing w:val="1"/>
          <w:sz w:val="31"/>
          <w:szCs w:val="31"/>
        </w:rPr>
        <w:t>关部门依法依规作出行政处罚。</w:t>
      </w:r>
    </w:p>
    <w:p>
      <w:pPr>
        <w:spacing w:before="131" w:line="345" w:lineRule="auto"/>
        <w:ind w:left="11" w:right="242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四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>发行单位持续一年未开展出版物发行业务、连续两年未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按</w:t>
      </w:r>
      <w:r>
        <w:rPr>
          <w:rFonts w:ascii="仿宋" w:hAnsi="仿宋" w:eastAsia="仿宋" w:cs="仿宋"/>
          <w:spacing w:val="17"/>
          <w:sz w:val="31"/>
          <w:szCs w:val="31"/>
        </w:rPr>
        <w:t>规定参加年度核验或者终止经营活动未按要求向原发证机关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备案的， 由原</w:t>
      </w:r>
      <w:r>
        <w:rPr>
          <w:rFonts w:ascii="仿宋" w:hAnsi="仿宋" w:eastAsia="仿宋" w:cs="仿宋"/>
          <w:spacing w:val="1"/>
          <w:sz w:val="31"/>
          <w:szCs w:val="31"/>
        </w:rPr>
        <w:t>发证机关撤销出版物经营许可证。</w:t>
      </w:r>
    </w:p>
    <w:p>
      <w:pPr>
        <w:spacing w:before="1" w:line="231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</w:t>
      </w:r>
      <w:r>
        <w:rPr>
          <w:rFonts w:ascii="黑体" w:hAnsi="黑体" w:eastAsia="黑体" w:cs="黑体"/>
          <w:spacing w:val="6"/>
          <w:sz w:val="31"/>
          <w:szCs w:val="31"/>
        </w:rPr>
        <w:t>、有关要求</w:t>
      </w:r>
    </w:p>
    <w:p>
      <w:pPr>
        <w:spacing w:before="165" w:line="334" w:lineRule="auto"/>
        <w:ind w:left="8" w:right="20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一 )年度核验工作是出版主管部门对本行业摸清底数、实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施监管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有效手段。各地要高度重视，按照本通知要求，及时通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知并</w:t>
      </w:r>
      <w:r>
        <w:rPr>
          <w:rFonts w:ascii="仿宋" w:hAnsi="仿宋" w:eastAsia="仿宋" w:cs="仿宋"/>
          <w:spacing w:val="9"/>
          <w:sz w:val="31"/>
          <w:szCs w:val="31"/>
        </w:rPr>
        <w:t>组</w:t>
      </w:r>
      <w:r>
        <w:rPr>
          <w:rFonts w:ascii="仿宋" w:hAnsi="仿宋" w:eastAsia="仿宋" w:cs="仿宋"/>
          <w:spacing w:val="5"/>
          <w:sz w:val="31"/>
          <w:szCs w:val="31"/>
        </w:rPr>
        <w:t>织好本地区出版物发行单位的年度核验工作。各设区市新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闻出</w:t>
      </w:r>
      <w:r>
        <w:rPr>
          <w:rFonts w:ascii="仿宋" w:hAnsi="仿宋" w:eastAsia="仿宋" w:cs="仿宋"/>
          <w:sz w:val="31"/>
          <w:szCs w:val="31"/>
        </w:rPr>
        <w:t xml:space="preserve">版局要督促、指导所辖县 (市、区 ) 出版主管部门做好年度 </w:t>
      </w:r>
      <w:r>
        <w:rPr>
          <w:rFonts w:ascii="仿宋" w:hAnsi="仿宋" w:eastAsia="仿宋" w:cs="仿宋"/>
          <w:spacing w:val="9"/>
          <w:sz w:val="31"/>
          <w:szCs w:val="31"/>
        </w:rPr>
        <w:t>核</w:t>
      </w:r>
      <w:r>
        <w:rPr>
          <w:rFonts w:ascii="仿宋" w:hAnsi="仿宋" w:eastAsia="仿宋" w:cs="仿宋"/>
          <w:spacing w:val="7"/>
          <w:sz w:val="31"/>
          <w:szCs w:val="31"/>
        </w:rPr>
        <w:t>验工作，并按要求及时综合上报本辖区内年度核验工作情况。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各地出</w:t>
      </w:r>
      <w:r>
        <w:rPr>
          <w:rFonts w:ascii="仿宋" w:hAnsi="仿宋" w:eastAsia="仿宋" w:cs="仿宋"/>
          <w:spacing w:val="7"/>
          <w:sz w:val="31"/>
          <w:szCs w:val="31"/>
        </w:rPr>
        <w:t>版</w:t>
      </w:r>
      <w:r>
        <w:rPr>
          <w:rFonts w:ascii="仿宋" w:hAnsi="仿宋" w:eastAsia="仿宋" w:cs="仿宋"/>
          <w:spacing w:val="5"/>
          <w:sz w:val="31"/>
          <w:szCs w:val="31"/>
        </w:rPr>
        <w:t>主管部门同时要严格审核，及时更新、补充当地新审批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设立的出版物发行单位信息，并处理一批 “僵尸企业</w:t>
      </w:r>
      <w:r>
        <w:rPr>
          <w:rFonts w:ascii="仿宋" w:hAnsi="仿宋" w:eastAsia="仿宋" w:cs="仿宋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" w:line="339" w:lineRule="auto"/>
        <w:ind w:left="13" w:right="24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各</w:t>
      </w:r>
      <w:r>
        <w:rPr>
          <w:rFonts w:ascii="仿宋" w:hAnsi="仿宋" w:eastAsia="仿宋" w:cs="仿宋"/>
          <w:spacing w:val="11"/>
          <w:sz w:val="31"/>
          <w:szCs w:val="31"/>
        </w:rPr>
        <w:t>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出版主管部门要将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年出版物发行单位年度核验工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作与</w:t>
      </w:r>
      <w:r>
        <w:rPr>
          <w:rFonts w:ascii="仿宋" w:hAnsi="仿宋" w:eastAsia="仿宋" w:cs="仿宋"/>
          <w:spacing w:val="7"/>
          <w:sz w:val="31"/>
          <w:szCs w:val="31"/>
        </w:rPr>
        <w:t>统</w:t>
      </w:r>
      <w:r>
        <w:rPr>
          <w:rFonts w:ascii="仿宋" w:hAnsi="仿宋" w:eastAsia="仿宋" w:cs="仿宋"/>
          <w:spacing w:val="5"/>
          <w:sz w:val="31"/>
          <w:szCs w:val="31"/>
        </w:rPr>
        <w:t>计年报工作统一部署，督促发行单位认真做好统计年报工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作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ectPr>
          <w:footerReference r:id="rId10" w:type="default"/>
          <w:pgSz w:w="11911" w:h="16839"/>
          <w:pgMar w:top="1431" w:right="1289" w:bottom="1532" w:left="1533" w:header="0" w:footer="1279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0" w:line="333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二)各地在年度核验工作中要进一步加大抽查和案件查处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力度，按照 “双随机、一公开”原则，结合全省 “扫黄打非”</w:t>
      </w:r>
      <w:r>
        <w:rPr>
          <w:rFonts w:ascii="仿宋" w:hAnsi="仿宋" w:eastAsia="仿宋" w:cs="仿宋"/>
          <w:spacing w:val="-4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作要求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坚决查处违法违规经营活动，建立监管“黑名单”并集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中曝光。每个设区市抽查发行单位总数均不少于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0 </w:t>
      </w:r>
      <w:r>
        <w:rPr>
          <w:rFonts w:ascii="仿宋" w:hAnsi="仿宋" w:eastAsia="仿宋" w:cs="仿宋"/>
          <w:sz w:val="31"/>
          <w:szCs w:val="31"/>
        </w:rPr>
        <w:t xml:space="preserve">家，昆山市、 </w:t>
      </w:r>
      <w:r>
        <w:rPr>
          <w:rFonts w:ascii="仿宋" w:hAnsi="仿宋" w:eastAsia="仿宋" w:cs="仿宋"/>
          <w:spacing w:val="4"/>
          <w:sz w:val="31"/>
          <w:szCs w:val="31"/>
        </w:rPr>
        <w:t>泰兴市、沭阳县抽查发</w:t>
      </w:r>
      <w:r>
        <w:rPr>
          <w:rFonts w:ascii="仿宋" w:hAnsi="仿宋" w:eastAsia="仿宋" w:cs="仿宋"/>
          <w:spacing w:val="3"/>
          <w:sz w:val="31"/>
          <w:szCs w:val="31"/>
        </w:rPr>
        <w:t>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单位均不少于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2"/>
          <w:sz w:val="31"/>
          <w:szCs w:val="31"/>
        </w:rPr>
        <w:t>家，并将抽查发行单位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名称等情况录入 “江苏省发</w:t>
      </w:r>
      <w:r>
        <w:rPr>
          <w:rFonts w:ascii="仿宋" w:hAnsi="仿宋" w:eastAsia="仿宋" w:cs="仿宋"/>
          <w:spacing w:val="1"/>
          <w:sz w:val="31"/>
          <w:szCs w:val="31"/>
        </w:rPr>
        <w:t>行管理信息系统”。</w:t>
      </w:r>
    </w:p>
    <w:p>
      <w:pPr>
        <w:spacing w:before="5" w:line="333" w:lineRule="auto"/>
        <w:ind w:left="5" w:right="9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 三 ) 出版物批发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单位应于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-2"/>
          <w:sz w:val="31"/>
          <w:szCs w:val="31"/>
        </w:rPr>
        <w:t>日前完成在线填报并携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本通知</w:t>
      </w:r>
      <w:r>
        <w:rPr>
          <w:rFonts w:ascii="仿宋" w:hAnsi="仿宋" w:eastAsia="仿宋" w:cs="仿宋"/>
          <w:spacing w:val="6"/>
          <w:sz w:val="31"/>
          <w:szCs w:val="31"/>
        </w:rPr>
        <w:t>第</w:t>
      </w:r>
      <w:r>
        <w:rPr>
          <w:rFonts w:ascii="仿宋" w:hAnsi="仿宋" w:eastAsia="仿宋" w:cs="仿宋"/>
          <w:spacing w:val="5"/>
          <w:sz w:val="31"/>
          <w:szCs w:val="31"/>
        </w:rPr>
        <w:t>五条列明的参验单位需报送的纸质材料，报送所在地设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区市新</w:t>
      </w:r>
      <w:r>
        <w:rPr>
          <w:rFonts w:ascii="仿宋" w:hAnsi="仿宋" w:eastAsia="仿宋" w:cs="仿宋"/>
          <w:spacing w:val="6"/>
          <w:sz w:val="31"/>
          <w:szCs w:val="31"/>
        </w:rPr>
        <w:t>闻</w:t>
      </w:r>
      <w:r>
        <w:rPr>
          <w:rFonts w:ascii="仿宋" w:hAnsi="仿宋" w:eastAsia="仿宋" w:cs="仿宋"/>
          <w:spacing w:val="5"/>
          <w:sz w:val="31"/>
          <w:szCs w:val="31"/>
        </w:rPr>
        <w:t>出版局，昆山市、泰兴市、沭阳县的批发单位直接报送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所在</w:t>
      </w:r>
      <w:r>
        <w:rPr>
          <w:rFonts w:ascii="仿宋" w:hAnsi="仿宋" w:eastAsia="仿宋" w:cs="仿宋"/>
          <w:spacing w:val="8"/>
          <w:sz w:val="31"/>
          <w:szCs w:val="31"/>
        </w:rPr>
        <w:t>地</w:t>
      </w:r>
      <w:r>
        <w:rPr>
          <w:rFonts w:ascii="仿宋" w:hAnsi="仿宋" w:eastAsia="仿宋" w:cs="仿宋"/>
          <w:spacing w:val="5"/>
          <w:sz w:val="31"/>
          <w:szCs w:val="31"/>
        </w:rPr>
        <w:t>新闻出版局，由其进行年度核验初核，按审批权限审核通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过后，</w:t>
      </w: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5"/>
          <w:sz w:val="31"/>
          <w:szCs w:val="31"/>
        </w:rPr>
        <w:t>《出版物经营许可证》副本上加盖省局统一核发的“江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苏省出版物批发单位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年度核验专用章”；出版物零售单位于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10"/>
          <w:sz w:val="31"/>
          <w:szCs w:val="31"/>
        </w:rPr>
        <w:t>日前完成在线填报并将年度核验材料报送当地出版主管部门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</w:t>
      </w:r>
      <w:r>
        <w:rPr>
          <w:rFonts w:ascii="仿宋" w:hAnsi="仿宋" w:eastAsia="仿宋" w:cs="仿宋"/>
          <w:spacing w:val="5"/>
          <w:sz w:val="31"/>
          <w:szCs w:val="31"/>
        </w:rPr>
        <w:t>行核验。</w:t>
      </w:r>
    </w:p>
    <w:p>
      <w:pPr>
        <w:spacing w:before="5" w:line="333" w:lineRule="auto"/>
        <w:ind w:left="3" w:right="95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出版物批发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pacing w:val="3"/>
          <w:sz w:val="31"/>
          <w:szCs w:val="31"/>
        </w:rPr>
        <w:t>零售单位所属未领取《出版物经营许可证》的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分公司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非独立法人分支机构等由单位总部一并报送年度核验数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据，</w:t>
      </w:r>
      <w:r>
        <w:rPr>
          <w:rFonts w:ascii="仿宋" w:hAnsi="仿宋" w:eastAsia="仿宋" w:cs="仿宋"/>
          <w:spacing w:val="9"/>
          <w:sz w:val="31"/>
          <w:szCs w:val="31"/>
        </w:rPr>
        <w:t>不</w:t>
      </w:r>
      <w:r>
        <w:rPr>
          <w:rFonts w:ascii="仿宋" w:hAnsi="仿宋" w:eastAsia="仿宋" w:cs="仿宋"/>
          <w:spacing w:val="5"/>
          <w:sz w:val="31"/>
          <w:szCs w:val="31"/>
        </w:rPr>
        <w:t>再单独填表报送，原则上分支机构不再核发《出版物经营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许可证</w:t>
      </w:r>
      <w:r>
        <w:rPr>
          <w:rFonts w:ascii="仿宋" w:hAnsi="仿宋" w:eastAsia="仿宋" w:cs="仿宋"/>
          <w:spacing w:val="7"/>
          <w:sz w:val="31"/>
          <w:szCs w:val="31"/>
        </w:rPr>
        <w:t>》</w:t>
      </w:r>
      <w:r>
        <w:rPr>
          <w:rFonts w:ascii="仿宋" w:hAnsi="仿宋" w:eastAsia="仿宋" w:cs="仿宋"/>
          <w:spacing w:val="5"/>
          <w:sz w:val="31"/>
          <w:szCs w:val="31"/>
        </w:rPr>
        <w:t>，年度核验工作由总部统一办理，并由总部负责将下属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各分</w:t>
      </w:r>
      <w:r>
        <w:rPr>
          <w:rFonts w:ascii="仿宋" w:hAnsi="仿宋" w:eastAsia="仿宋" w:cs="仿宋"/>
          <w:spacing w:val="9"/>
          <w:sz w:val="31"/>
          <w:szCs w:val="31"/>
        </w:rPr>
        <w:t>公</w:t>
      </w:r>
      <w:r>
        <w:rPr>
          <w:rFonts w:ascii="仿宋" w:hAnsi="仿宋" w:eastAsia="仿宋" w:cs="仿宋"/>
          <w:spacing w:val="5"/>
          <w:sz w:val="31"/>
          <w:szCs w:val="31"/>
        </w:rPr>
        <w:t>司、非独立法人分支机构名录在系统中填写并报属地出版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主管部门备案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343" w:lineRule="auto"/>
        <w:ind w:left="22" w:right="95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各出版社自办发行的经营单位，请于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31 </w:t>
      </w:r>
      <w:r>
        <w:rPr>
          <w:rFonts w:ascii="仿宋" w:hAnsi="仿宋" w:eastAsia="仿宋" w:cs="仿宋"/>
          <w:sz w:val="31"/>
          <w:szCs w:val="31"/>
        </w:rPr>
        <w:t xml:space="preserve">日前登陆 “江 </w:t>
      </w:r>
      <w:r>
        <w:rPr>
          <w:rFonts w:ascii="仿宋" w:hAnsi="仿宋" w:eastAsia="仿宋" w:cs="仿宋"/>
          <w:spacing w:val="5"/>
          <w:sz w:val="31"/>
          <w:szCs w:val="31"/>
        </w:rPr>
        <w:t>苏省发行信息管理系统”填报年度核验数据，审核通过后携《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</w:p>
    <w:p>
      <w:pPr>
        <w:sectPr>
          <w:footerReference r:id="rId11" w:type="default"/>
          <w:pgSz w:w="11911" w:h="16839"/>
          <w:pgMar w:top="1431" w:right="1436" w:bottom="1532" w:left="1538" w:header="0" w:footer="127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33" w:lineRule="auto"/>
        <w:ind w:left="18" w:right="71" w:hanging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版物经</w:t>
      </w:r>
      <w:r>
        <w:rPr>
          <w:rFonts w:ascii="仿宋" w:hAnsi="仿宋" w:eastAsia="仿宋" w:cs="仿宋"/>
          <w:spacing w:val="8"/>
          <w:sz w:val="31"/>
          <w:szCs w:val="31"/>
        </w:rPr>
        <w:t>营</w:t>
      </w:r>
      <w:r>
        <w:rPr>
          <w:rFonts w:ascii="仿宋" w:hAnsi="仿宋" w:eastAsia="仿宋" w:cs="仿宋"/>
          <w:spacing w:val="5"/>
          <w:sz w:val="31"/>
          <w:szCs w:val="31"/>
        </w:rPr>
        <w:t>许可证》副本至所在地设区市新闻出版局加盖年度核验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专用章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" w:line="333" w:lineRule="auto"/>
        <w:ind w:left="8" w:right="69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省</w:t>
      </w:r>
      <w:r>
        <w:rPr>
          <w:rFonts w:ascii="仿宋" w:hAnsi="仿宋" w:eastAsia="仿宋" w:cs="仿宋"/>
          <w:spacing w:val="17"/>
          <w:sz w:val="31"/>
          <w:szCs w:val="31"/>
        </w:rPr>
        <w:t>内出版单位设立的批发经营单位参照批发单位参加年度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核</w:t>
      </w:r>
      <w:r>
        <w:rPr>
          <w:rFonts w:ascii="仿宋" w:hAnsi="仿宋" w:eastAsia="仿宋" w:cs="仿宋"/>
          <w:spacing w:val="2"/>
          <w:sz w:val="31"/>
          <w:szCs w:val="31"/>
        </w:rPr>
        <w:t>验。</w:t>
      </w:r>
    </w:p>
    <w:p>
      <w:pPr>
        <w:spacing w:before="2" w:line="333" w:lineRule="auto"/>
        <w:ind w:left="11" w:right="69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四 ) 各设区市和昆</w:t>
      </w:r>
      <w:r>
        <w:rPr>
          <w:rFonts w:ascii="仿宋" w:hAnsi="仿宋" w:eastAsia="仿宋" w:cs="仿宋"/>
          <w:sz w:val="31"/>
          <w:szCs w:val="31"/>
        </w:rPr>
        <w:t xml:space="preserve">山市、泰兴市、沭阳县新闻出版局须于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5"/>
          <w:sz w:val="31"/>
          <w:szCs w:val="31"/>
        </w:rPr>
        <w:t>日前将《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5"/>
          <w:sz w:val="31"/>
          <w:szCs w:val="31"/>
        </w:rPr>
        <w:t>年发行单位年度核验情况汇总表》《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年出</w:t>
      </w:r>
      <w:r>
        <w:rPr>
          <w:rFonts w:ascii="仿宋" w:hAnsi="仿宋" w:eastAsia="仿宋" w:cs="仿宋"/>
          <w:spacing w:val="9"/>
          <w:sz w:val="31"/>
          <w:szCs w:val="31"/>
        </w:rPr>
        <w:t>版</w:t>
      </w:r>
      <w:r>
        <w:rPr>
          <w:rFonts w:ascii="仿宋" w:hAnsi="仿宋" w:eastAsia="仿宋" w:cs="仿宋"/>
          <w:spacing w:val="5"/>
          <w:sz w:val="31"/>
          <w:szCs w:val="31"/>
        </w:rPr>
        <w:t>物发行单位年度核验统计汇总表》和年度核验工作总结纸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质文件报送省局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5" w:line="333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各市、县 (市、区 ) 出版主管部门负责出</w:t>
      </w:r>
      <w:r>
        <w:rPr>
          <w:rFonts w:ascii="仿宋" w:hAnsi="仿宋" w:eastAsia="仿宋" w:cs="仿宋"/>
          <w:sz w:val="31"/>
          <w:szCs w:val="31"/>
        </w:rPr>
        <w:t xml:space="preserve">版物发行单位年度 </w:t>
      </w:r>
      <w:r>
        <w:rPr>
          <w:rFonts w:ascii="仿宋" w:hAnsi="仿宋" w:eastAsia="仿宋" w:cs="仿宋"/>
          <w:spacing w:val="1"/>
          <w:sz w:val="31"/>
          <w:szCs w:val="31"/>
        </w:rPr>
        <w:t>核验的同志，请主动用实名申请加入江苏发</w:t>
      </w:r>
      <w:r>
        <w:rPr>
          <w:rFonts w:ascii="仿宋" w:hAnsi="仿宋" w:eastAsia="仿宋" w:cs="仿宋"/>
          <w:sz w:val="31"/>
          <w:szCs w:val="31"/>
        </w:rPr>
        <w:t xml:space="preserve">行管理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QQ </w:t>
      </w:r>
      <w:r>
        <w:rPr>
          <w:rFonts w:ascii="仿宋" w:hAnsi="仿宋" w:eastAsia="仿宋" w:cs="仿宋"/>
          <w:sz w:val="31"/>
          <w:szCs w:val="31"/>
        </w:rPr>
        <w:t xml:space="preserve">群(群号：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315623405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) ， 以便及时联络，在群中获取最新工作动态、进行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咨询和其他服务。为便于工作联系，请各设区市新闻出版局统</w:t>
      </w:r>
      <w:r>
        <w:rPr>
          <w:rFonts w:ascii="仿宋" w:hAnsi="仿宋" w:eastAsia="仿宋" w:cs="仿宋"/>
          <w:spacing w:val="1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将本辖区内各县 (市</w:t>
      </w:r>
      <w:r>
        <w:rPr>
          <w:rFonts w:ascii="仿宋" w:hAnsi="仿宋" w:eastAsia="仿宋" w:cs="仿宋"/>
          <w:sz w:val="31"/>
          <w:szCs w:val="31"/>
        </w:rPr>
        <w:t xml:space="preserve">、区 ) 负责出版物发行年度核验同志的联系 </w:t>
      </w:r>
      <w:r>
        <w:rPr>
          <w:rFonts w:ascii="仿宋" w:hAnsi="仿宋" w:eastAsia="仿宋" w:cs="仿宋"/>
          <w:spacing w:val="1"/>
          <w:sz w:val="31"/>
          <w:szCs w:val="31"/>
        </w:rPr>
        <w:t>信息录入 “江苏省发</w:t>
      </w:r>
      <w:r>
        <w:rPr>
          <w:rFonts w:ascii="仿宋" w:hAnsi="仿宋" w:eastAsia="仿宋" w:cs="仿宋"/>
          <w:sz w:val="31"/>
          <w:szCs w:val="31"/>
        </w:rPr>
        <w:t>行管理信息系统”。</w:t>
      </w:r>
    </w:p>
    <w:p>
      <w:pPr>
        <w:spacing w:before="4" w:line="333" w:lineRule="auto"/>
        <w:ind w:left="8" w:right="69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省</w:t>
      </w:r>
      <w:r>
        <w:rPr>
          <w:rFonts w:ascii="仿宋" w:hAnsi="仿宋" w:eastAsia="仿宋" w:cs="仿宋"/>
          <w:spacing w:val="17"/>
          <w:sz w:val="31"/>
          <w:szCs w:val="31"/>
        </w:rPr>
        <w:t>局将加大对各地开展年度核验工作情况的评估和抽查力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度。对</w:t>
      </w:r>
      <w:r>
        <w:rPr>
          <w:rFonts w:ascii="仿宋" w:hAnsi="仿宋" w:eastAsia="仿宋" w:cs="仿宋"/>
          <w:spacing w:val="7"/>
          <w:sz w:val="31"/>
          <w:szCs w:val="31"/>
        </w:rPr>
        <w:t>认</w:t>
      </w:r>
      <w:r>
        <w:rPr>
          <w:rFonts w:ascii="仿宋" w:hAnsi="仿宋" w:eastAsia="仿宋" w:cs="仿宋"/>
          <w:spacing w:val="5"/>
          <w:sz w:val="31"/>
          <w:szCs w:val="31"/>
        </w:rPr>
        <w:t>真开展核验工作的地区进行表扬，对不按时开展年度核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验工作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不按要求报送工作总结、不认真审核数据的地区予以通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报</w:t>
      </w:r>
      <w:r>
        <w:rPr>
          <w:rFonts w:ascii="仿宋" w:hAnsi="仿宋" w:eastAsia="仿宋" w:cs="仿宋"/>
          <w:spacing w:val="4"/>
          <w:sz w:val="31"/>
          <w:szCs w:val="31"/>
        </w:rPr>
        <w:t>批评。</w:t>
      </w:r>
    </w:p>
    <w:p>
      <w:pPr>
        <w:spacing w:before="6" w:line="337" w:lineRule="auto"/>
        <w:ind w:left="8" w:right="6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《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023 </w:t>
      </w:r>
      <w:r>
        <w:rPr>
          <w:rFonts w:ascii="仿宋" w:hAnsi="仿宋" w:eastAsia="仿宋" w:cs="仿宋"/>
          <w:spacing w:val="9"/>
          <w:sz w:val="31"/>
          <w:szCs w:val="31"/>
        </w:rPr>
        <w:t>年发行单位年度核验登记表》《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9"/>
          <w:sz w:val="31"/>
          <w:szCs w:val="31"/>
        </w:rPr>
        <w:t>年发行单位年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度核验情况汇总表》《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3"/>
          <w:sz w:val="31"/>
          <w:szCs w:val="31"/>
        </w:rPr>
        <w:t>年出版物发行单位年度核验统计</w:t>
      </w:r>
      <w:r>
        <w:rPr>
          <w:rFonts w:ascii="仿宋" w:hAnsi="仿宋" w:eastAsia="仿宋" w:cs="仿宋"/>
          <w:spacing w:val="12"/>
          <w:sz w:val="31"/>
          <w:szCs w:val="31"/>
        </w:rPr>
        <w:t>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总表》《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3"/>
          <w:sz w:val="31"/>
          <w:szCs w:val="31"/>
        </w:rPr>
        <w:t>年发行单位年度核验工作总结规范格式》可登</w:t>
      </w:r>
      <w:r>
        <w:rPr>
          <w:rFonts w:ascii="仿宋" w:hAnsi="仿宋" w:eastAsia="仿宋" w:cs="仿宋"/>
          <w:spacing w:val="12"/>
          <w:sz w:val="31"/>
          <w:szCs w:val="31"/>
        </w:rPr>
        <w:t>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江</w:t>
      </w:r>
      <w:r>
        <w:rPr>
          <w:rFonts w:ascii="仿宋" w:hAnsi="仿宋" w:eastAsia="仿宋" w:cs="仿宋"/>
          <w:spacing w:val="17"/>
          <w:sz w:val="31"/>
          <w:szCs w:val="31"/>
        </w:rPr>
        <w:t>苏省发行管理信息系统或江苏省新闻出版局门户网站进行下</w:t>
      </w:r>
    </w:p>
    <w:p>
      <w:pPr>
        <w:sectPr>
          <w:footerReference r:id="rId12" w:type="default"/>
          <w:pgSz w:w="11911" w:h="16839"/>
          <w:pgMar w:top="1431" w:right="1462" w:bottom="1532" w:left="1533" w:header="0" w:footer="127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136" w:lineRule="exact"/>
        <w:ind w:left="347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-0.3pt;margin-top:-7.2pt;height:20.7pt;width:16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z w:val="31"/>
                      <w:szCs w:val="31"/>
                    </w:rPr>
                    <w:t>载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before="196" w:line="334" w:lineRule="auto"/>
        <w:ind w:left="5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“江苏省发行管理信息系统”软件维护(登录、使用等问题)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联系人：成斌， 电话：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025-58065663  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:7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5833541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" w:line="219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</w:t>
      </w:r>
      <w:r>
        <w:rPr>
          <w:rFonts w:ascii="仿宋" w:hAnsi="仿宋" w:eastAsia="仿宋" w:cs="仿宋"/>
          <w:spacing w:val="6"/>
          <w:sz w:val="31"/>
          <w:szCs w:val="31"/>
        </w:rPr>
        <w:t>地</w:t>
      </w:r>
      <w:r>
        <w:rPr>
          <w:rFonts w:ascii="仿宋" w:hAnsi="仿宋" w:eastAsia="仿宋" w:cs="仿宋"/>
          <w:spacing w:val="5"/>
          <w:sz w:val="31"/>
          <w:szCs w:val="31"/>
        </w:rPr>
        <w:t>在开展年度核验工作中遇到有关问题和情况，可与省局</w:t>
      </w:r>
    </w:p>
    <w:p>
      <w:pPr>
        <w:spacing w:before="190"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6"/>
          <w:sz w:val="31"/>
          <w:szCs w:val="31"/>
        </w:rPr>
        <w:t>联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系。 联 系人 ：  吉进， 联 系 电话 ：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025-88802925 </w:t>
      </w:r>
      <w:r>
        <w:rPr>
          <w:rFonts w:ascii="仿宋" w:hAnsi="仿宋" w:eastAsia="仿宋" w:cs="仿宋"/>
          <w:spacing w:val="-18"/>
          <w:sz w:val="31"/>
          <w:szCs w:val="31"/>
        </w:rPr>
        <w:t>， 邮箱：</w:t>
      </w:r>
    </w:p>
    <w:p>
      <w:pPr>
        <w:spacing w:before="11" w:line="560" w:lineRule="exact"/>
        <w:rPr>
          <w:rFonts w:ascii="仿宋" w:hAnsi="仿宋" w:eastAsia="仿宋" w:cs="仿宋"/>
          <w:sz w:val="31"/>
          <w:szCs w:val="31"/>
        </w:rPr>
      </w:pPr>
      <w:r>
        <w:fldChar w:fldCharType="begin"/>
      </w:r>
      <w:r>
        <w:instrText xml:space="preserve"> HYPERLINK "mailto:jsxwcbyfc@126.com"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6"/>
          <w:position w:val="9"/>
          <w:sz w:val="31"/>
          <w:szCs w:val="31"/>
        </w:rPr>
        <w:t>2969978689@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6"/>
          <w:position w:val="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6"/>
          <w:position w:val="9"/>
          <w:sz w:val="31"/>
          <w:szCs w:val="31"/>
        </w:rPr>
        <w:t>。</w:t>
      </w:r>
    </w:p>
    <w:p>
      <w:pPr>
        <w:spacing w:before="176" w:line="342" w:lineRule="auto"/>
        <w:ind w:left="5" w:right="15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新</w:t>
      </w:r>
      <w:r>
        <w:rPr>
          <w:rFonts w:ascii="仿宋" w:hAnsi="仿宋" w:eastAsia="仿宋" w:cs="仿宋"/>
          <w:spacing w:val="9"/>
          <w:sz w:val="31"/>
          <w:szCs w:val="31"/>
        </w:rPr>
        <w:t>闻出版统计年报工作联系人：李小蝶，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18951813391</w:t>
      </w:r>
      <w:r>
        <w:rPr>
          <w:rFonts w:ascii="仿宋" w:hAnsi="仿宋" w:eastAsia="仿宋" w:cs="仿宋"/>
          <w:spacing w:val="9"/>
          <w:sz w:val="31"/>
          <w:szCs w:val="31"/>
        </w:rPr>
        <w:t>；谭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香辉，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18913826006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332" w:lineRule="auto"/>
        <w:ind w:left="5728" w:right="794" w:hanging="1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江</w:t>
      </w:r>
      <w:r>
        <w:rPr>
          <w:rFonts w:ascii="仿宋" w:hAnsi="仿宋" w:eastAsia="仿宋" w:cs="仿宋"/>
          <w:spacing w:val="6"/>
          <w:sz w:val="31"/>
          <w:szCs w:val="31"/>
        </w:rPr>
        <w:t>苏省新闻出版局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sectPr>
      <w:footerReference r:id="rId13" w:type="default"/>
      <w:pgSz w:w="11911" w:h="16839"/>
      <w:pgMar w:top="1431" w:right="1377" w:bottom="1532" w:left="1537" w:header="0" w:footer="12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3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4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25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5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6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25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7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8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7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9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10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155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 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zODE3NDg3OGMwMDJmNDVkNGI5NjEzNjc2NDMyYmIifQ=="/>
  </w:docVars>
  <w:rsids>
    <w:rsidRoot w:val="00000000"/>
    <w:rsid w:val="35521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4455</Words>
  <Characters>4720</Characters>
  <TotalTime>4</TotalTime>
  <ScaleCrop>false</ScaleCrop>
  <LinksUpToDate>false</LinksUpToDate>
  <CharactersWithSpaces>5244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2023-03-27T09:54:00Z</dcterms:created>
  <dc:creator>SQCX</dc:creator>
  <cp:lastModifiedBy>静静</cp:lastModifiedBy>
  <dcterms:modified xsi:type="dcterms:W3CDTF">2023-03-27T08:45:27Z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2023-03-27T16:16:38Z</vt:filetime>
  </property>
  <property fmtid="{D5CDD505-2E9C-101B-9397-08002B2CF9AE}" pid="4" name="KSOProductBuildVer">
    <vt:lpwstr>2052-11.1.0.13703</vt:lpwstr>
  </property>
  <property fmtid="{D5CDD505-2E9C-101B-9397-08002B2CF9AE}" pid="5" name="ICV">
    <vt:lpwstr>E3EEFDEA343F412A91D14E8B5D438DAB</vt:lpwstr>
  </property>
</Properties>
</file>